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42328" w:rsidRDefault="00F9303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-632461</wp:posOffset>
                </wp:positionH>
                <wp:positionV relativeFrom="paragraph">
                  <wp:posOffset>-367665</wp:posOffset>
                </wp:positionV>
                <wp:extent cx="1209675" cy="1371600"/>
                <wp:effectExtent l="0" t="0" r="9525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37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03D" w:rsidRDefault="00F9303D" w:rsidP="00F9303D">
                            <w:pPr>
                              <w:jc w:val="center"/>
                            </w:pPr>
                            <w:r w:rsidRPr="00F9303D">
                              <w:drawing>
                                <wp:inline distT="0" distB="0" distL="0" distR="0">
                                  <wp:extent cx="1038225" cy="1257300"/>
                                  <wp:effectExtent l="0" t="0" r="9525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49.8pt;margin-top:-28.95pt;width:95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" fillcolor="white [3201]" stroked="f" strokeweight="2pt">
                <v:textbox>
                  <w:txbxContent>
                    <w:p w:rsidR="00F9303D" w:rsidRDefault="00F9303D" w:rsidP="00F9303D">
                      <w:pPr>
                        <w:jc w:val="center"/>
                      </w:pPr>
                      <w:r w:rsidRPr="00F9303D">
                        <w:drawing>
                          <wp:inline distT="0" distB="0" distL="0" distR="0">
                            <wp:extent cx="1038225" cy="1257300"/>
                            <wp:effectExtent l="0" t="0" r="9525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-367664</wp:posOffset>
                </wp:positionV>
                <wp:extent cx="6696075" cy="992505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925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03D" w:rsidRPr="00F9303D" w:rsidRDefault="00F9303D" w:rsidP="00F930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 w:rsidRPr="00F9303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  <w:t>Безопасное поведение во время грозы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 xml:space="preserve">В летний период времени как никогда, нужно помнить о </w:t>
                            </w:r>
                          </w:p>
                          <w:p w:rsid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безопасности.</w:t>
                            </w:r>
                            <w:r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 xml:space="preserve">Дети чаще бывают на улице, а значит, чаще могут </w:t>
                            </w:r>
                          </w:p>
                          <w:p w:rsidR="00F9303D" w:rsidRP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подвергаться опасностям.</w:t>
                            </w:r>
                          </w:p>
                          <w:p w:rsidR="00F9303D" w:rsidRP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Грозы летом явление частое, поэтому родители должны сформировать у детей безопасное поведение, которого будут придерживаться сами, во время разбушевавшейся стихии.</w:t>
                            </w:r>
                          </w:p>
                          <w:p w:rsidR="00F9303D" w:rsidRP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Специалисты рекомендуют на время грозы:</w:t>
                            </w:r>
                          </w:p>
                          <w:p w:rsidR="00F9303D" w:rsidRP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40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F9303D">
                              <w:rPr>
                                <w:rFonts w:ascii="Symbol" w:hAnsi="Symbol" w:cs="Arial"/>
                                <w:noProof/>
                                <w:color w:val="18181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BBA9FFE" wp14:editId="2198BF19">
                                  <wp:extent cx="142875" cy="152400"/>
                                  <wp:effectExtent l="0" t="0" r="9525" b="0"/>
                                  <wp:docPr id="2" name="Рисунок 2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*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303D">
                              <w:rPr>
                                <w:color w:val="181818"/>
                                <w:sz w:val="14"/>
                                <w:szCs w:val="14"/>
                              </w:rPr>
                              <w:t>     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Отключать в доме все бытовые электроприборы;</w:t>
                            </w:r>
                          </w:p>
                          <w:p w:rsidR="00F9303D" w:rsidRP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40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F9303D">
                              <w:rPr>
                                <w:rFonts w:ascii="Symbol" w:hAnsi="Symbol" w:cs="Arial"/>
                                <w:noProof/>
                                <w:color w:val="18181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BE7E42A" wp14:editId="0A292768">
                                  <wp:extent cx="142875" cy="152400"/>
                                  <wp:effectExtent l="0" t="0" r="9525" b="0"/>
                                  <wp:docPr id="3" name="Рисунок 3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*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303D">
                              <w:rPr>
                                <w:color w:val="181818"/>
                                <w:sz w:val="14"/>
                                <w:szCs w:val="14"/>
                              </w:rPr>
                              <w:t>     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Не пользоваться обычным телефоном;</w:t>
                            </w:r>
                          </w:p>
                          <w:p w:rsid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F9303D">
                              <w:rPr>
                                <w:rFonts w:ascii="Symbol" w:hAnsi="Symbol" w:cs="Arial"/>
                                <w:noProof/>
                                <w:color w:val="18181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26DC42E" wp14:editId="580BF9F7">
                                  <wp:extent cx="142875" cy="152400"/>
                                  <wp:effectExtent l="0" t="0" r="9525" b="0"/>
                                  <wp:docPr id="15" name="Рисунок 15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*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Не стоять у окон и дверей;</w:t>
                            </w:r>
                          </w:p>
                          <w:p w:rsidR="00F9303D" w:rsidRP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F9303D">
                              <w:rPr>
                                <w:rFonts w:ascii="Symbol" w:hAnsi="Symbol" w:cs="Arial"/>
                                <w:noProof/>
                                <w:color w:val="18181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26DC42E" wp14:editId="580BF9F7">
                                  <wp:extent cx="142875" cy="152400"/>
                                  <wp:effectExtent l="0" t="0" r="9525" b="0"/>
                                  <wp:docPr id="16" name="Рисунок 16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*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Не касаться водопроводных кранов;</w:t>
                            </w:r>
                          </w:p>
                          <w:p w:rsid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40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F9303D">
                              <w:rPr>
                                <w:rFonts w:ascii="Symbol" w:hAnsi="Symbol" w:cs="Arial"/>
                                <w:noProof/>
                                <w:color w:val="18181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26DC42E" wp14:editId="580BF9F7">
                                  <wp:extent cx="142875" cy="152400"/>
                                  <wp:effectExtent l="0" t="0" r="9525" b="0"/>
                                  <wp:docPr id="17" name="Рисунок 17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*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color w:val="181818"/>
                                <w:sz w:val="28"/>
                                <w:szCs w:val="28"/>
                              </w:rPr>
                              <w:t>У</w:t>
                            </w:r>
                            <w:r w:rsidRPr="00F9303D">
                              <w:rPr>
                                <w:color w:val="181818"/>
                                <w:sz w:val="28"/>
                                <w:szCs w:val="28"/>
                              </w:rPr>
                              <w:t xml:space="preserve">страните сквозняки, плотно закройте окна, дымоходы, </w:t>
                            </w:r>
                          </w:p>
                          <w:p w:rsidR="00F9303D" w:rsidRP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40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F9303D">
                              <w:rPr>
                                <w:rFonts w:ascii="Symbol" w:hAnsi="Symbol" w:cs="Arial"/>
                                <w:noProof/>
                                <w:color w:val="18181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34FDDD" wp14:editId="38FBD07E">
                                  <wp:extent cx="142875" cy="152400"/>
                                  <wp:effectExtent l="0" t="0" r="9525" b="0"/>
                                  <wp:docPr id="6" name="Рисунок 6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*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303D">
                              <w:rPr>
                                <w:color w:val="181818"/>
                                <w:sz w:val="14"/>
                                <w:szCs w:val="14"/>
                              </w:rPr>
                              <w:t>     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Если вас гроза застала на улице, нельзя прятаться под высокорослыми деревьями, лучше удалиться от них на 30-40 метров. Оказывается, что чаще «притягивают» молнию тополя, дубы, сосны и ели. Берёзы, клёны, орешник практически не подвергаются ударам молнии, хотя и не стоит подвергать себя опасности.</w:t>
                            </w:r>
                          </w:p>
                          <w:p w:rsidR="00F9303D" w:rsidRP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40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F9303D">
                              <w:rPr>
                                <w:rFonts w:ascii="Symbol" w:hAnsi="Symbol" w:cs="Arial"/>
                                <w:noProof/>
                                <w:color w:val="18181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D2739BD" wp14:editId="14DEFB6D">
                                  <wp:extent cx="142875" cy="152400"/>
                                  <wp:effectExtent l="0" t="0" r="9525" b="0"/>
                                  <wp:docPr id="7" name="Рисунок 7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*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303D">
                              <w:rPr>
                                <w:color w:val="181818"/>
                                <w:sz w:val="14"/>
                                <w:szCs w:val="14"/>
                              </w:rPr>
                              <w:t>     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В городе постарайтесь как можно скорее укрыться в зданиях, так как они имеют молниеотводы, в отличие от остановок общественного транспорта.</w:t>
                            </w:r>
                          </w:p>
                          <w:p w:rsidR="00F9303D" w:rsidRP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40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F9303D">
                              <w:rPr>
                                <w:rFonts w:ascii="Symbol" w:hAnsi="Symbol" w:cs="Arial"/>
                                <w:noProof/>
                                <w:color w:val="18181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9605080" wp14:editId="0EFD186B">
                                  <wp:extent cx="142875" cy="152400"/>
                                  <wp:effectExtent l="0" t="0" r="9525" b="0"/>
                                  <wp:docPr id="8" name="Рисунок 8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*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303D">
                              <w:rPr>
                                <w:color w:val="181818"/>
                                <w:sz w:val="14"/>
                                <w:szCs w:val="14"/>
                              </w:rPr>
                              <w:t>     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На улице сторонитесь металлических заборов, водостоков, антенн и других металлических конструкций.</w:t>
                            </w:r>
                          </w:p>
                          <w:p w:rsidR="00F9303D" w:rsidRP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40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F9303D">
                              <w:rPr>
                                <w:rFonts w:ascii="Symbol" w:hAnsi="Symbol" w:cs="Arial"/>
                                <w:noProof/>
                                <w:color w:val="18181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E9E7326" wp14:editId="3FB44E13">
                                  <wp:extent cx="142875" cy="152400"/>
                                  <wp:effectExtent l="0" t="0" r="9525" b="0"/>
                                  <wp:docPr id="9" name="Рисунок 9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*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303D">
                              <w:rPr>
                                <w:color w:val="181818"/>
                                <w:sz w:val="14"/>
                                <w:szCs w:val="14"/>
                              </w:rPr>
                              <w:t>     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Сотовый телефон при нахождении на улице лучше отключить.</w:t>
                            </w:r>
                          </w:p>
                          <w:p w:rsidR="00F9303D" w:rsidRP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40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F9303D">
                              <w:rPr>
                                <w:rFonts w:ascii="Symbol" w:hAnsi="Symbol" w:cs="Arial"/>
                                <w:noProof/>
                                <w:color w:val="18181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23FD82" wp14:editId="16C10619">
                                  <wp:extent cx="142875" cy="152400"/>
                                  <wp:effectExtent l="0" t="0" r="9525" b="0"/>
                                  <wp:docPr id="10" name="Рисунок 10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*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303D">
                              <w:rPr>
                                <w:color w:val="181818"/>
                                <w:sz w:val="14"/>
                                <w:szCs w:val="14"/>
                              </w:rPr>
                              <w:t>     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Очень опасно раскрывать над собой зонтик во время грозы.</w:t>
                            </w:r>
                          </w:p>
                          <w:p w:rsidR="00F9303D" w:rsidRP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40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F9303D">
                              <w:rPr>
                                <w:rFonts w:ascii="Symbol" w:hAnsi="Symbol" w:cs="Arial"/>
                                <w:noProof/>
                                <w:color w:val="18181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613A476" wp14:editId="3A98EFE6">
                                  <wp:extent cx="142875" cy="152400"/>
                                  <wp:effectExtent l="0" t="0" r="9525" b="0"/>
                                  <wp:docPr id="11" name="Рисунок 11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*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303D">
                              <w:rPr>
                                <w:color w:val="181818"/>
                                <w:sz w:val="14"/>
                                <w:szCs w:val="14"/>
                              </w:rPr>
                              <w:t>     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А вот автомобиль является безопасным убежищем, и во время грозы его лучше не покидать. Нужно лишь закрыть окна и опустить автомобильную антенну.</w:t>
                            </w:r>
                          </w:p>
                          <w:p w:rsidR="00F9303D" w:rsidRPr="00F9303D" w:rsidRDefault="00F9303D" w:rsidP="00F9303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40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F9303D">
                              <w:rPr>
                                <w:rFonts w:ascii="Symbol" w:hAnsi="Symbol" w:cs="Arial"/>
                                <w:noProof/>
                                <w:color w:val="18181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382AC4" wp14:editId="3DCD5D5F">
                                  <wp:extent cx="142875" cy="152400"/>
                                  <wp:effectExtent l="0" t="0" r="9525" b="0"/>
                                  <wp:docPr id="12" name="Рисунок 12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*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303D">
                              <w:rPr>
                                <w:color w:val="181818"/>
                                <w:sz w:val="14"/>
                                <w:szCs w:val="14"/>
                              </w:rPr>
                              <w:t>     </w:t>
                            </w: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Велосипед и мотоцикл, наоборот, являются в это время потенциально опасными.</w:t>
                            </w:r>
                          </w:p>
                          <w:p w:rsidR="00F9303D" w:rsidRPr="00611F0D" w:rsidRDefault="00F9303D" w:rsidP="00611F0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F9303D">
                              <w:rPr>
                                <w:bCs/>
                                <w:color w:val="181818"/>
                                <w:sz w:val="28"/>
                                <w:szCs w:val="28"/>
                              </w:rPr>
                              <w:t>Эти простые правила и их соблюдение, помогут избежать вам опасной ситуации во время грозы.</w:t>
                            </w:r>
                          </w:p>
                          <w:p w:rsidR="00F9303D" w:rsidRDefault="00611F0D" w:rsidP="00F9303D">
                            <w:pPr>
                              <w:jc w:val="center"/>
                            </w:pPr>
                            <w:r w:rsidRPr="00611F0D">
                              <w:drawing>
                                <wp:inline distT="0" distB="0" distL="0" distR="0">
                                  <wp:extent cx="2781300" cy="3114675"/>
                                  <wp:effectExtent l="0" t="0" r="0" b="9525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3114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  <w:bookmarkEnd w:id="0"/>
                          <w:p w:rsidR="00F9303D" w:rsidRDefault="00F9303D" w:rsidP="00F930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49.8pt;margin-top:-28.95pt;width:527.25pt;height:7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" fillcolor="white [3201]" stroked="f" strokeweight="2pt">
                <v:textbox>
                  <w:txbxContent>
                    <w:p w:rsidR="00F9303D" w:rsidRPr="00F9303D" w:rsidRDefault="00F9303D" w:rsidP="00F930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  <w:t xml:space="preserve">                  </w:t>
                      </w:r>
                      <w:r w:rsidRPr="00F9303D"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  <w:t>Безопасное поведение во время грозы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  <w:t>.</w:t>
                      </w:r>
                    </w:p>
                    <w:p w:rsid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bCs/>
                          <w:color w:val="181818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181818"/>
                          <w:sz w:val="28"/>
                          <w:szCs w:val="28"/>
                        </w:rPr>
                        <w:t xml:space="preserve">                    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 xml:space="preserve">В летний период времени как никогда, нужно помнить о </w:t>
                      </w:r>
                    </w:p>
                    <w:p w:rsid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bCs/>
                          <w:color w:val="181818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181818"/>
                          <w:sz w:val="28"/>
                          <w:szCs w:val="28"/>
                        </w:rPr>
                        <w:t xml:space="preserve">                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безопасности.</w:t>
                      </w:r>
                      <w:r>
                        <w:rPr>
                          <w:bCs/>
                          <w:color w:val="181818"/>
                          <w:sz w:val="28"/>
                          <w:szCs w:val="28"/>
                        </w:rPr>
                        <w:t xml:space="preserve"> 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 xml:space="preserve">Дети чаще бывают на улице, а значит, чаще могут </w:t>
                      </w:r>
                    </w:p>
                    <w:p w:rsidR="00F9303D" w:rsidRP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bCs/>
                          <w:color w:val="181818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181818"/>
                          <w:sz w:val="28"/>
                          <w:szCs w:val="28"/>
                        </w:rPr>
                        <w:t xml:space="preserve">                 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подвергаться опасностям.</w:t>
                      </w:r>
                    </w:p>
                    <w:p w:rsidR="00F9303D" w:rsidRP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>
                        <w:rPr>
                          <w:bCs/>
                          <w:color w:val="181818"/>
                          <w:sz w:val="28"/>
                          <w:szCs w:val="28"/>
                        </w:rPr>
                        <w:t xml:space="preserve">                     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Грозы летом явление частое, поэтому родители должны сформировать у детей безопасное поведение, которого будут придерживаться сами, во время разбушевавшейся стихии.</w:t>
                      </w:r>
                    </w:p>
                    <w:p w:rsidR="00F9303D" w:rsidRP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Специалисты рекомендуют на время грозы:</w:t>
                      </w:r>
                    </w:p>
                    <w:p w:rsidR="00F9303D" w:rsidRP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40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F9303D">
                        <w:rPr>
                          <w:rFonts w:ascii="Symbol" w:hAnsi="Symbol" w:cs="Arial"/>
                          <w:noProof/>
                          <w:color w:val="181818"/>
                          <w:sz w:val="28"/>
                          <w:szCs w:val="28"/>
                        </w:rPr>
                        <w:drawing>
                          <wp:inline distT="0" distB="0" distL="0" distR="0" wp14:anchorId="5BBA9FFE" wp14:editId="2198BF19">
                            <wp:extent cx="142875" cy="152400"/>
                            <wp:effectExtent l="0" t="0" r="9525" b="0"/>
                            <wp:docPr id="2" name="Рисунок 2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*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303D">
                        <w:rPr>
                          <w:color w:val="181818"/>
                          <w:sz w:val="14"/>
                          <w:szCs w:val="14"/>
                        </w:rPr>
                        <w:t>     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Отключать в доме все бытовые электроприборы;</w:t>
                      </w:r>
                    </w:p>
                    <w:p w:rsidR="00F9303D" w:rsidRP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40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F9303D">
                        <w:rPr>
                          <w:rFonts w:ascii="Symbol" w:hAnsi="Symbol" w:cs="Arial"/>
                          <w:noProof/>
                          <w:color w:val="181818"/>
                          <w:sz w:val="28"/>
                          <w:szCs w:val="28"/>
                        </w:rPr>
                        <w:drawing>
                          <wp:inline distT="0" distB="0" distL="0" distR="0" wp14:anchorId="7BE7E42A" wp14:editId="0A292768">
                            <wp:extent cx="142875" cy="152400"/>
                            <wp:effectExtent l="0" t="0" r="9525" b="0"/>
                            <wp:docPr id="3" name="Рисунок 3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*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303D">
                        <w:rPr>
                          <w:color w:val="181818"/>
                          <w:sz w:val="14"/>
                          <w:szCs w:val="14"/>
                        </w:rPr>
                        <w:t>     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Не пользоваться обычным телефоном;</w:t>
                      </w:r>
                    </w:p>
                    <w:p w:rsid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>
                        <w:rPr>
                          <w:bCs/>
                          <w:color w:val="181818"/>
                          <w:sz w:val="28"/>
                          <w:szCs w:val="28"/>
                        </w:rPr>
                        <w:t xml:space="preserve">           </w:t>
                      </w:r>
                      <w:r w:rsidRPr="00F9303D">
                        <w:rPr>
                          <w:rFonts w:ascii="Symbol" w:hAnsi="Symbol" w:cs="Arial"/>
                          <w:noProof/>
                          <w:color w:val="181818"/>
                          <w:sz w:val="28"/>
                          <w:szCs w:val="28"/>
                        </w:rPr>
                        <w:drawing>
                          <wp:inline distT="0" distB="0" distL="0" distR="0" wp14:anchorId="526DC42E" wp14:editId="580BF9F7">
                            <wp:extent cx="142875" cy="152400"/>
                            <wp:effectExtent l="0" t="0" r="9525" b="0"/>
                            <wp:docPr id="15" name="Рисунок 15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*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Cs/>
                          <w:color w:val="181818"/>
                          <w:sz w:val="28"/>
                          <w:szCs w:val="28"/>
                        </w:rPr>
                        <w:t xml:space="preserve"> 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Не стоять у окон и дверей;</w:t>
                      </w:r>
                    </w:p>
                    <w:p w:rsidR="00F9303D" w:rsidRP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>
                        <w:rPr>
                          <w:bCs/>
                          <w:color w:val="181818"/>
                          <w:sz w:val="28"/>
                          <w:szCs w:val="28"/>
                        </w:rPr>
                        <w:t xml:space="preserve">          </w:t>
                      </w:r>
                      <w:r w:rsidRPr="00F9303D">
                        <w:rPr>
                          <w:rFonts w:ascii="Symbol" w:hAnsi="Symbol" w:cs="Arial"/>
                          <w:noProof/>
                          <w:color w:val="181818"/>
                          <w:sz w:val="28"/>
                          <w:szCs w:val="28"/>
                        </w:rPr>
                        <w:drawing>
                          <wp:inline distT="0" distB="0" distL="0" distR="0" wp14:anchorId="526DC42E" wp14:editId="580BF9F7">
                            <wp:extent cx="142875" cy="152400"/>
                            <wp:effectExtent l="0" t="0" r="9525" b="0"/>
                            <wp:docPr id="16" name="Рисунок 16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*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Cs/>
                          <w:color w:val="181818"/>
                          <w:sz w:val="28"/>
                          <w:szCs w:val="28"/>
                        </w:rPr>
                        <w:t xml:space="preserve">  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Не касаться водопроводных кранов;</w:t>
                      </w:r>
                    </w:p>
                    <w:p w:rsid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40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F9303D">
                        <w:rPr>
                          <w:rFonts w:ascii="Symbol" w:hAnsi="Symbol" w:cs="Arial"/>
                          <w:noProof/>
                          <w:color w:val="181818"/>
                          <w:sz w:val="28"/>
                          <w:szCs w:val="28"/>
                        </w:rPr>
                        <w:drawing>
                          <wp:inline distT="0" distB="0" distL="0" distR="0" wp14:anchorId="526DC42E" wp14:editId="580BF9F7">
                            <wp:extent cx="142875" cy="152400"/>
                            <wp:effectExtent l="0" t="0" r="9525" b="0"/>
                            <wp:docPr id="17" name="Рисунок 17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*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color w:val="181818"/>
                          <w:sz w:val="28"/>
                          <w:szCs w:val="28"/>
                        </w:rPr>
                        <w:t>У</w:t>
                      </w:r>
                      <w:r w:rsidRPr="00F9303D">
                        <w:rPr>
                          <w:color w:val="181818"/>
                          <w:sz w:val="28"/>
                          <w:szCs w:val="28"/>
                        </w:rPr>
                        <w:t xml:space="preserve">страните сквозняки, плотно закройте окна, дымоходы, </w:t>
                      </w:r>
                    </w:p>
                    <w:p w:rsidR="00F9303D" w:rsidRP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40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F9303D">
                        <w:rPr>
                          <w:rFonts w:ascii="Symbol" w:hAnsi="Symbol" w:cs="Arial"/>
                          <w:noProof/>
                          <w:color w:val="181818"/>
                          <w:sz w:val="28"/>
                          <w:szCs w:val="28"/>
                        </w:rPr>
                        <w:drawing>
                          <wp:inline distT="0" distB="0" distL="0" distR="0" wp14:anchorId="1134FDDD" wp14:editId="38FBD07E">
                            <wp:extent cx="142875" cy="152400"/>
                            <wp:effectExtent l="0" t="0" r="9525" b="0"/>
                            <wp:docPr id="6" name="Рисунок 6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*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303D">
                        <w:rPr>
                          <w:color w:val="181818"/>
                          <w:sz w:val="14"/>
                          <w:szCs w:val="14"/>
                        </w:rPr>
                        <w:t>     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Если вас гроза застала на улице, нельзя прятаться под высокорослыми деревьями, лучше удалиться от них на 30-40 метров. Оказывается, что чаще «притягивают» молнию тополя, дубы, сосны и ели. Берёзы, клёны, орешник практически не подвергаются ударам молнии, хотя и не стоит подвергать себя опасности.</w:t>
                      </w:r>
                    </w:p>
                    <w:p w:rsidR="00F9303D" w:rsidRP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40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F9303D">
                        <w:rPr>
                          <w:rFonts w:ascii="Symbol" w:hAnsi="Symbol" w:cs="Arial"/>
                          <w:noProof/>
                          <w:color w:val="181818"/>
                          <w:sz w:val="28"/>
                          <w:szCs w:val="28"/>
                        </w:rPr>
                        <w:drawing>
                          <wp:inline distT="0" distB="0" distL="0" distR="0" wp14:anchorId="6D2739BD" wp14:editId="14DEFB6D">
                            <wp:extent cx="142875" cy="152400"/>
                            <wp:effectExtent l="0" t="0" r="9525" b="0"/>
                            <wp:docPr id="7" name="Рисунок 7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*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303D">
                        <w:rPr>
                          <w:color w:val="181818"/>
                          <w:sz w:val="14"/>
                          <w:szCs w:val="14"/>
                        </w:rPr>
                        <w:t>     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В городе постарайтесь как можно скорее укрыться в зданиях, так как они имеют молниеотводы, в отличие от остановок общественного транспорта.</w:t>
                      </w:r>
                    </w:p>
                    <w:p w:rsidR="00F9303D" w:rsidRP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40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F9303D">
                        <w:rPr>
                          <w:rFonts w:ascii="Symbol" w:hAnsi="Symbol" w:cs="Arial"/>
                          <w:noProof/>
                          <w:color w:val="181818"/>
                          <w:sz w:val="28"/>
                          <w:szCs w:val="28"/>
                        </w:rPr>
                        <w:drawing>
                          <wp:inline distT="0" distB="0" distL="0" distR="0" wp14:anchorId="49605080" wp14:editId="0EFD186B">
                            <wp:extent cx="142875" cy="152400"/>
                            <wp:effectExtent l="0" t="0" r="9525" b="0"/>
                            <wp:docPr id="8" name="Рисунок 8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*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303D">
                        <w:rPr>
                          <w:color w:val="181818"/>
                          <w:sz w:val="14"/>
                          <w:szCs w:val="14"/>
                        </w:rPr>
                        <w:t>     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На улице сторонитесь металлических заборов, водостоков, антенн и других металлических конструкций.</w:t>
                      </w:r>
                    </w:p>
                    <w:p w:rsidR="00F9303D" w:rsidRP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40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F9303D">
                        <w:rPr>
                          <w:rFonts w:ascii="Symbol" w:hAnsi="Symbol" w:cs="Arial"/>
                          <w:noProof/>
                          <w:color w:val="181818"/>
                          <w:sz w:val="28"/>
                          <w:szCs w:val="28"/>
                        </w:rPr>
                        <w:drawing>
                          <wp:inline distT="0" distB="0" distL="0" distR="0" wp14:anchorId="1E9E7326" wp14:editId="3FB44E13">
                            <wp:extent cx="142875" cy="152400"/>
                            <wp:effectExtent l="0" t="0" r="9525" b="0"/>
                            <wp:docPr id="9" name="Рисунок 9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*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303D">
                        <w:rPr>
                          <w:color w:val="181818"/>
                          <w:sz w:val="14"/>
                          <w:szCs w:val="14"/>
                        </w:rPr>
                        <w:t>     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Сотовый телефон при нахождении на улице лучше отключить.</w:t>
                      </w:r>
                    </w:p>
                    <w:p w:rsidR="00F9303D" w:rsidRP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40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F9303D">
                        <w:rPr>
                          <w:rFonts w:ascii="Symbol" w:hAnsi="Symbol" w:cs="Arial"/>
                          <w:noProof/>
                          <w:color w:val="181818"/>
                          <w:sz w:val="28"/>
                          <w:szCs w:val="28"/>
                        </w:rPr>
                        <w:drawing>
                          <wp:inline distT="0" distB="0" distL="0" distR="0" wp14:anchorId="0323FD82" wp14:editId="16C10619">
                            <wp:extent cx="142875" cy="152400"/>
                            <wp:effectExtent l="0" t="0" r="9525" b="0"/>
                            <wp:docPr id="10" name="Рисунок 10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*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303D">
                        <w:rPr>
                          <w:color w:val="181818"/>
                          <w:sz w:val="14"/>
                          <w:szCs w:val="14"/>
                        </w:rPr>
                        <w:t>     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Очень опасно раскрывать над собой зонтик во время грозы.</w:t>
                      </w:r>
                    </w:p>
                    <w:p w:rsidR="00F9303D" w:rsidRP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40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F9303D">
                        <w:rPr>
                          <w:rFonts w:ascii="Symbol" w:hAnsi="Symbol" w:cs="Arial"/>
                          <w:noProof/>
                          <w:color w:val="181818"/>
                          <w:sz w:val="28"/>
                          <w:szCs w:val="28"/>
                        </w:rPr>
                        <w:drawing>
                          <wp:inline distT="0" distB="0" distL="0" distR="0" wp14:anchorId="0613A476" wp14:editId="3A98EFE6">
                            <wp:extent cx="142875" cy="152400"/>
                            <wp:effectExtent l="0" t="0" r="9525" b="0"/>
                            <wp:docPr id="11" name="Рисунок 11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*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303D">
                        <w:rPr>
                          <w:color w:val="181818"/>
                          <w:sz w:val="14"/>
                          <w:szCs w:val="14"/>
                        </w:rPr>
                        <w:t>     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А вот автомобиль является безопасным убежищем, и во время грозы его лучше не покидать. Нужно лишь закрыть окна и опустить автомобильную антенну.</w:t>
                      </w:r>
                    </w:p>
                    <w:p w:rsidR="00F9303D" w:rsidRPr="00F9303D" w:rsidRDefault="00F9303D" w:rsidP="00F9303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40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F9303D">
                        <w:rPr>
                          <w:rFonts w:ascii="Symbol" w:hAnsi="Symbol" w:cs="Arial"/>
                          <w:noProof/>
                          <w:color w:val="181818"/>
                          <w:sz w:val="28"/>
                          <w:szCs w:val="28"/>
                        </w:rPr>
                        <w:drawing>
                          <wp:inline distT="0" distB="0" distL="0" distR="0" wp14:anchorId="18382AC4" wp14:editId="3DCD5D5F">
                            <wp:extent cx="142875" cy="152400"/>
                            <wp:effectExtent l="0" t="0" r="9525" b="0"/>
                            <wp:docPr id="12" name="Рисунок 12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*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303D">
                        <w:rPr>
                          <w:color w:val="181818"/>
                          <w:sz w:val="14"/>
                          <w:szCs w:val="14"/>
                        </w:rPr>
                        <w:t>     </w:t>
                      </w: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Велосипед и мотоцикл, наоборот, являются в это время потенциально опасными.</w:t>
                      </w:r>
                    </w:p>
                    <w:p w:rsidR="00F9303D" w:rsidRPr="00611F0D" w:rsidRDefault="00F9303D" w:rsidP="00611F0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F9303D">
                        <w:rPr>
                          <w:bCs/>
                          <w:color w:val="181818"/>
                          <w:sz w:val="28"/>
                          <w:szCs w:val="28"/>
                        </w:rPr>
                        <w:t>Эти простые правила и их соблюдение, помогут избежать вам опасной ситуации во время грозы.</w:t>
                      </w:r>
                    </w:p>
                    <w:p w:rsidR="00F9303D" w:rsidRDefault="00611F0D" w:rsidP="00F9303D">
                      <w:pPr>
                        <w:jc w:val="center"/>
                      </w:pPr>
                      <w:r w:rsidRPr="00611F0D">
                        <w:drawing>
                          <wp:inline distT="0" distB="0" distL="0" distR="0">
                            <wp:extent cx="2781300" cy="3114675"/>
                            <wp:effectExtent l="0" t="0" r="0" b="9525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00" cy="31146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p w:rsidR="00F9303D" w:rsidRDefault="00F9303D" w:rsidP="00F9303D">
                      <w:pPr>
                        <w:jc w:val="center"/>
                      </w:pPr>
                    </w:p>
                    <w:bookmarkEnd w:id="1"/>
                    <w:p w:rsidR="00F9303D" w:rsidRDefault="00F9303D" w:rsidP="00F930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4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26" type="#_x0000_t75" alt="*" style="width:11.25pt;height:12pt;visibility:visible;mso-wrap-style:square" o:bullet="t">
        <v:imagedata r:id="rId1" o:title="*"/>
      </v:shape>
    </w:pict>
  </w:numPicBullet>
  <w:abstractNum w:abstractNumId="0">
    <w:nsid w:val="32C90362"/>
    <w:multiLevelType w:val="hybridMultilevel"/>
    <w:tmpl w:val="E33056C2"/>
    <w:lvl w:ilvl="0" w:tplc="D3062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A2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C05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EE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60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263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428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AEE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62E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3B36A66"/>
    <w:multiLevelType w:val="hybridMultilevel"/>
    <w:tmpl w:val="404E6CAA"/>
    <w:lvl w:ilvl="0" w:tplc="380218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484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0F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CE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A6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CAE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05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C0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2EC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AC"/>
    <w:rsid w:val="00302AAC"/>
    <w:rsid w:val="00611F0D"/>
    <w:rsid w:val="00D42328"/>
    <w:rsid w:val="00F9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9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9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2023-05-23T16:13:00Z</dcterms:created>
  <dcterms:modified xsi:type="dcterms:W3CDTF">2023-05-23T16:34:00Z</dcterms:modified>
</cp:coreProperties>
</file>