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000000" w:rsidRDefault="0058352E">
      <w:r>
        <w:rPr>
          <w:noProof/>
        </w:rPr>
        <w:pict>
          <v:rect id="_x0000_s1027" style="position:absolute;margin-left:-54.3pt;margin-top:-30.45pt;width:1in;height:115.5pt;z-index:251659264" stroked="f">
            <v:textbox>
              <w:txbxContent>
                <w:p w:rsidR="0058352E" w:rsidRDefault="0058352E">
                  <w:r w:rsidRPr="0058352E">
                    <w:drawing>
                      <wp:inline distT="0" distB="0" distL="0" distR="0">
                        <wp:extent cx="721995" cy="1379196"/>
                        <wp:effectExtent l="19050" t="0" r="1905" b="0"/>
                        <wp:docPr id="2" name="Рисунок 3" descr="C:\Users\Пользователь\Downloads\2022-04-04-10-12-5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C:\Users\Пользователь\Downloads\2022-04-04-10-12-5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35887" t="4907" r="26904" b="32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13791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54.3pt;margin-top:-30.45pt;width:535.5pt;height:783.75pt;z-index:251658240" stroked="f">
            <v:textbox>
              <w:txbxContent>
                <w:p w:rsidR="0058352E" w:rsidRDefault="0058352E">
                  <w:pPr>
                    <w:rPr>
                      <w:rStyle w:val="c9"/>
                      <w:rFonts w:ascii="Times New Roman" w:hAnsi="Times New Roman" w:cs="Times New Roman"/>
                      <w:b/>
                      <w:bCs/>
                      <w:i/>
                      <w:color w:val="FFC000"/>
                      <w:sz w:val="40"/>
                      <w:szCs w:val="40"/>
                      <w:shd w:val="clear" w:color="auto" w:fill="FFFFFF"/>
                    </w:rPr>
                  </w:pPr>
                  <w:r w:rsidRPr="0058352E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            </w:t>
                  </w:r>
                  <w:r w:rsidRPr="0058352E">
                    <w:rPr>
                      <w:rStyle w:val="c9"/>
                      <w:rFonts w:ascii="Times New Roman" w:hAnsi="Times New Roman" w:cs="Times New Roman"/>
                      <w:b/>
                      <w:bCs/>
                      <w:i/>
                      <w:color w:val="FFC000"/>
                      <w:sz w:val="40"/>
                      <w:szCs w:val="40"/>
                      <w:shd w:val="clear" w:color="auto" w:fill="FFFFFF"/>
                    </w:rPr>
                    <w:t>В детский сад после лета: правила адаптации</w:t>
                  </w:r>
                </w:p>
                <w:p w:rsidR="0058352E" w:rsidRDefault="0058352E" w:rsidP="0058352E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color w:val="111111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c9"/>
                      <w:b/>
                      <w:bCs/>
                      <w:i/>
                      <w:color w:val="FFC000"/>
                      <w:sz w:val="40"/>
                      <w:szCs w:val="40"/>
                      <w:shd w:val="clear" w:color="auto" w:fill="FFFFFF"/>
                    </w:rPr>
                    <w:t xml:space="preserve">                   </w:t>
                  </w:r>
                  <w:r>
                    <w:rPr>
                      <w:rStyle w:val="c0"/>
                      <w:color w:val="111111"/>
                      <w:sz w:val="28"/>
                      <w:szCs w:val="28"/>
                      <w:shd w:val="clear" w:color="auto" w:fill="FFFFFF"/>
                    </w:rPr>
                    <w:t>Когда ребенок идет в детский сад после лета, он и его      родители</w:t>
                  </w:r>
                </w:p>
                <w:p w:rsidR="0058352E" w:rsidRDefault="0058352E" w:rsidP="0058352E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color w:val="111111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c0"/>
                      <w:color w:val="111111"/>
                      <w:sz w:val="28"/>
                      <w:szCs w:val="28"/>
                      <w:shd w:val="clear" w:color="auto" w:fill="FFFFFF"/>
                    </w:rPr>
                    <w:t xml:space="preserve">                     сталкиваются с определенными трудностями адаптации. Детям, которые </w:t>
                  </w:r>
                </w:p>
                <w:p w:rsidR="0058352E" w:rsidRDefault="0058352E" w:rsidP="0058352E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color w:val="111111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c0"/>
                      <w:color w:val="111111"/>
                      <w:sz w:val="28"/>
                      <w:szCs w:val="28"/>
                      <w:shd w:val="clear" w:color="auto" w:fill="FFFFFF"/>
                    </w:rPr>
                    <w:t xml:space="preserve">                    уже ходили в садик, но провели все летние каникулы дома, на даче, у моря</w:t>
                  </w:r>
                </w:p>
                <w:p w:rsidR="0058352E" w:rsidRDefault="0058352E" w:rsidP="0058352E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color w:val="111111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c0"/>
                      <w:color w:val="111111"/>
                      <w:sz w:val="28"/>
                      <w:szCs w:val="28"/>
                      <w:shd w:val="clear" w:color="auto" w:fill="FFFFFF"/>
                    </w:rPr>
                    <w:t xml:space="preserve">                   или у бабушки в деревне иногда довольно сложно вернуться к дисциплине</w:t>
                  </w:r>
                </w:p>
                <w:p w:rsidR="0058352E" w:rsidRDefault="0058352E" w:rsidP="0058352E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color w:val="111111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c0"/>
                      <w:color w:val="111111"/>
                      <w:sz w:val="28"/>
                      <w:szCs w:val="28"/>
                      <w:shd w:val="clear" w:color="auto" w:fill="FFFFFF"/>
                    </w:rPr>
                    <w:t xml:space="preserve">                   и занятиям в своей детсадовской группе.</w:t>
                  </w:r>
                </w:p>
                <w:p w:rsidR="0058352E" w:rsidRPr="0058352E" w:rsidRDefault="0058352E" w:rsidP="0058352E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  <w:color w:val="111111"/>
                      <w:sz w:val="28"/>
                      <w:szCs w:val="28"/>
                      <w:shd w:val="clear" w:color="auto" w:fill="FFFFFF"/>
                    </w:rPr>
                  </w:pPr>
                  <w:r w:rsidRPr="0058352E">
                    <w:rPr>
                      <w:rStyle w:val="c0"/>
                      <w:b/>
                      <w:i/>
                      <w:iCs/>
                      <w:color w:val="111111"/>
                      <w:sz w:val="28"/>
                      <w:szCs w:val="28"/>
                      <w:shd w:val="clear" w:color="auto" w:fill="FFFFFF"/>
                    </w:rPr>
                    <w:t>Как родителям помочь ребенку влиться в детсадовский режим?</w:t>
                  </w:r>
                </w:p>
                <w:p w:rsidR="0058352E" w:rsidRDefault="0058352E" w:rsidP="0058352E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111111"/>
                      <w:sz w:val="28"/>
                      <w:szCs w:val="28"/>
                      <w:shd w:val="clear" w:color="auto" w:fill="FFFFFF"/>
                    </w:rPr>
                    <w:t>     Адаптация к детскому саду нужна не только тем малышам, которые пошли в него в первый раз, но и тем, кто долго его не посещал.  Чтобы процесс адаптации ребенка к садику после лета прошел успешнее, родители должны следовать некоторым принципам и правилам.</w:t>
                  </w:r>
                </w:p>
                <w:p w:rsidR="0058352E" w:rsidRDefault="0058352E" w:rsidP="0058352E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111111"/>
                      <w:sz w:val="28"/>
                      <w:szCs w:val="28"/>
                      <w:shd w:val="clear" w:color="auto" w:fill="FFFFFF"/>
                    </w:rPr>
                    <w:t>1. Примерно за две недели до садика заберите малыша домой, если он находится в гостях.</w:t>
                  </w:r>
                </w:p>
                <w:p w:rsidR="0058352E" w:rsidRDefault="0058352E" w:rsidP="0058352E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111111"/>
                      <w:sz w:val="28"/>
                      <w:szCs w:val="28"/>
                      <w:shd w:val="clear" w:color="auto" w:fill="FFFFFF"/>
                    </w:rPr>
                    <w:t>2. Начните приучать его ложиться раньше и раньше вставать.</w:t>
                  </w:r>
                  <w:r>
                    <w:rPr>
                      <w:color w:val="111111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111111"/>
                      <w:sz w:val="28"/>
                      <w:szCs w:val="28"/>
                      <w:shd w:val="clear" w:color="auto" w:fill="FFFFFF"/>
                    </w:rPr>
                    <w:t>3. Распишите распорядок дня так, чтобы ребенок знал, когда он будет гулять, сколько времени в день смотреть мультфильмы, во сколько кушать.</w:t>
                  </w:r>
                </w:p>
                <w:p w:rsidR="0058352E" w:rsidRDefault="0058352E" w:rsidP="0058352E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color w:val="111111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c0"/>
                      <w:color w:val="111111"/>
                      <w:sz w:val="28"/>
                      <w:szCs w:val="28"/>
                      <w:shd w:val="clear" w:color="auto" w:fill="FFFFFF"/>
                    </w:rPr>
                    <w:t xml:space="preserve">4. Старайтесь наладить малышам дневной отдых. </w:t>
                  </w:r>
                </w:p>
                <w:p w:rsidR="0058352E" w:rsidRDefault="0058352E" w:rsidP="0058352E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111111"/>
                      <w:sz w:val="28"/>
                      <w:szCs w:val="28"/>
                      <w:shd w:val="clear" w:color="auto" w:fill="FFFFFF"/>
                    </w:rPr>
                    <w:t xml:space="preserve">5. Не стоит сразу загружать детей секциями или занятиями, но активный отдых не повредит. </w:t>
                  </w:r>
                  <w:r>
                    <w:rPr>
                      <w:color w:val="111111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111111"/>
                      <w:sz w:val="28"/>
                      <w:szCs w:val="28"/>
                      <w:shd w:val="clear" w:color="auto" w:fill="FFFFFF"/>
                    </w:rPr>
                    <w:t>6. Гулять на улице ребенку нужно не меньше 4-5 часов, но не допоздна, чтобы не уставать перед сном.</w:t>
                  </w:r>
                </w:p>
                <w:p w:rsidR="0058352E" w:rsidRDefault="0058352E" w:rsidP="0058352E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111111"/>
                      <w:sz w:val="28"/>
                      <w:szCs w:val="28"/>
                      <w:shd w:val="clear" w:color="auto" w:fill="FFFFFF"/>
                    </w:rPr>
                    <w:t>7. Полноценный сон – это психологическое и физическое здоровье. Поэтому родителям стоит внимательно следить за сном своего чада.</w:t>
                  </w:r>
                </w:p>
                <w:p w:rsidR="0058352E" w:rsidRDefault="0058352E" w:rsidP="0058352E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111111"/>
                      <w:sz w:val="28"/>
                      <w:szCs w:val="28"/>
                      <w:shd w:val="clear" w:color="auto" w:fill="FFFFFF"/>
                    </w:rPr>
                    <w:t>8. Постарайтесь перед началом посещения детского сада кормить ребенка только полезными продуктами. Ребенок должен пойти в садик со здоровым желудком.</w:t>
                  </w:r>
                </w:p>
                <w:p w:rsidR="0058352E" w:rsidRDefault="0058352E" w:rsidP="0058352E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color w:val="111111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c0"/>
                      <w:color w:val="111111"/>
                      <w:sz w:val="28"/>
                      <w:szCs w:val="28"/>
                      <w:shd w:val="clear" w:color="auto" w:fill="FFFFFF"/>
                    </w:rPr>
                    <w:t xml:space="preserve">9. Если малыш все лето общался только с родными, то постарайтесь адаптировать его к общению со сверстниками. </w:t>
                  </w:r>
                </w:p>
                <w:p w:rsidR="0058352E" w:rsidRDefault="0058352E" w:rsidP="0058352E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color w:val="111111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c0"/>
                      <w:color w:val="111111"/>
                      <w:sz w:val="28"/>
                      <w:szCs w:val="28"/>
                      <w:shd w:val="clear" w:color="auto" w:fill="FFFFFF"/>
                    </w:rPr>
                    <w:t xml:space="preserve">10. Если ребенок испытывает трудности в общении или не знает, как ему поступить в той или иной ситуации – помогите ему советом. </w:t>
                  </w:r>
                </w:p>
                <w:p w:rsidR="0058352E" w:rsidRDefault="0058352E" w:rsidP="0058352E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color w:val="111111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c0"/>
                      <w:color w:val="111111"/>
                      <w:sz w:val="28"/>
                      <w:szCs w:val="28"/>
                      <w:shd w:val="clear" w:color="auto" w:fill="FFFFFF"/>
                    </w:rPr>
                    <w:t xml:space="preserve">11. </w:t>
                  </w:r>
                  <w:proofErr w:type="gramStart"/>
                  <w:r>
                    <w:rPr>
                      <w:rStyle w:val="c0"/>
                      <w:color w:val="111111"/>
                      <w:sz w:val="28"/>
                      <w:szCs w:val="28"/>
                      <w:shd w:val="clear" w:color="auto" w:fill="FFFFFF"/>
                    </w:rPr>
                    <w:t>В первые</w:t>
                  </w:r>
                  <w:proofErr w:type="gramEnd"/>
                  <w:r>
                    <w:rPr>
                      <w:rStyle w:val="c0"/>
                      <w:color w:val="111111"/>
                      <w:sz w:val="28"/>
                      <w:szCs w:val="28"/>
                      <w:shd w:val="clear" w:color="auto" w:fill="FFFFFF"/>
                    </w:rPr>
                    <w:t xml:space="preserve"> дни, после посещения детского сада интересуйтесь у малыша, как он провел день, чем занимался, что кушал и как складывались его отношения с товарищами и с воспитателем.</w:t>
                  </w:r>
                </w:p>
                <w:p w:rsidR="0058352E" w:rsidRDefault="0058352E" w:rsidP="0058352E">
                  <w:pPr>
                    <w:pStyle w:val="c5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111111"/>
                      <w:sz w:val="28"/>
                      <w:szCs w:val="28"/>
                      <w:shd w:val="clear" w:color="auto" w:fill="FFFFFF"/>
                    </w:rPr>
                    <w:t>12. Если ребенок тяжело переживает возвращение в садик, то родителям есть смысл водить его для начала только на половину дня. Постепенное привыкание не так ранит психику малыша, и адаптация пройдет безболезненно.</w:t>
                  </w:r>
                  <w:r>
                    <w:rPr>
                      <w:color w:val="111111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111111"/>
                      <w:sz w:val="28"/>
                      <w:szCs w:val="28"/>
                      <w:shd w:val="clear" w:color="auto" w:fill="FFFFFF"/>
                    </w:rPr>
                    <w:t>      Родителям нужно помнить, что все детки разные. Кто-то быстро адаптируется и спокойно относится к посещению детского сада, а кому-то необходимо время и терпение взрослых (педагогов и родителей), чтобы привыкнуть к забытому (а, значит, новому для него) распорядку и коллективу.</w:t>
                  </w:r>
                  <w:r>
                    <w:rPr>
                      <w:color w:val="111111"/>
                      <w:sz w:val="28"/>
                      <w:szCs w:val="28"/>
                    </w:rPr>
                    <w:br/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                                                                      </w:t>
                  </w:r>
                  <w:r w:rsidRPr="0058352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drawing>
                      <wp:inline distT="0" distB="0" distL="0" distR="0">
                        <wp:extent cx="1644497" cy="1641514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tacon.ru/wp-content/uploads/c/b/9/cb942473f79f132e51a08847c1cb1c9d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015" cy="164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352E" w:rsidRPr="0058352E" w:rsidRDefault="0058352E" w:rsidP="0058352E">
                  <w:pPr>
                    <w:jc w:val="center"/>
                    <w:rPr>
                      <w:rFonts w:ascii="Times New Roman" w:hAnsi="Times New Roman" w:cs="Times New Roman"/>
                      <w:i/>
                      <w:color w:val="FFC000"/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8352E"/>
    <w:rsid w:val="0058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52E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58352E"/>
  </w:style>
  <w:style w:type="paragraph" w:customStyle="1" w:styleId="c5">
    <w:name w:val="c5"/>
    <w:basedOn w:val="a"/>
    <w:rsid w:val="0058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83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2023-05-10T07:18:00Z</dcterms:created>
  <dcterms:modified xsi:type="dcterms:W3CDTF">2023-05-10T07:24:00Z</dcterms:modified>
</cp:coreProperties>
</file>