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26331" w:rsidRDefault="00D953E0" w:rsidP="008E3D68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5BB5E" wp14:editId="3251D34D">
                <wp:simplePos x="0" y="0"/>
                <wp:positionH relativeFrom="column">
                  <wp:posOffset>-651510</wp:posOffset>
                </wp:positionH>
                <wp:positionV relativeFrom="paragraph">
                  <wp:posOffset>-224790</wp:posOffset>
                </wp:positionV>
                <wp:extent cx="6701790" cy="9753600"/>
                <wp:effectExtent l="0" t="0" r="2286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97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E0" w:rsidRPr="00D953E0" w:rsidRDefault="00726331" w:rsidP="00D953E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6331">
                              <w:rPr>
                                <w:noProof/>
                              </w:rPr>
                              <w:drawing>
                                <wp:inline distT="0" distB="0" distL="0" distR="0" wp14:anchorId="090CE3BF" wp14:editId="4E89C06C">
                                  <wp:extent cx="1256030" cy="147701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D953E0"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Раннее детство – это очень благоприятный период для развития, формирования и воспитания в целом. Психика детей этого возраста очень пластична, поэтому из них можно «вылепить» что угодно, главное знать на какие точки воздействовать.</w:t>
                            </w:r>
                            <w:r w:rsidR="00D953E0"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 w:eastAsia="en-US" w:bidi="en-US"/>
                              </w:rPr>
                              <w:t> </w:t>
                            </w:r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    В основе патриотического воспитания лежит чувство Родины... Это чувство начинается у ребенка с отношения к семье, к самым близким людям — к матери, отцу, бабушке, дедушке, братьям, сестрам. Это корни, которые связывают его с родным домом и ближайшим окружением. Ведь чувство Родины начинается с восхищения тем, что видит перед собой малыш, чему он удивляется, изумляется и что вызывает отклик в его душе. Поэтому ведущая доля воспитания ложится на семью. </w:t>
                            </w:r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И хотя многие впечатления еще не осознаются им глубоко, но, увиденные через детское восприятие, они играют огромную роль в становлении личности маленького патриота.</w:t>
                            </w:r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    </w:t>
                            </w:r>
                            <w:proofErr w:type="spellStart"/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Патриотиеское</w:t>
                            </w:r>
                            <w:proofErr w:type="spellEnd"/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воспитание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 w:eastAsia="en-US" w:bidi="en-US"/>
                              </w:rPr>
                              <w:t> 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начинается даже не с раннего возраста (от года до трёх), а с самого младенчества. Можно сказать, что дети впитывают патриотизм с колыбельными песнями, которые исполняет его мама, с прибаутками, </w:t>
                            </w:r>
                            <w:proofErr w:type="spellStart"/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пестушками</w:t>
                            </w:r>
                            <w:proofErr w:type="spellEnd"/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, </w:t>
                            </w:r>
                            <w:proofErr w:type="spellStart"/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потешками</w:t>
                            </w:r>
                            <w:proofErr w:type="spellEnd"/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. Тогда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 w:eastAsia="en-US" w:bidi="en-US"/>
                              </w:rPr>
                              <w:t> 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можно сказать, что патриотическое воспитание начинается с русского устного народного творчества</w:t>
                            </w:r>
                            <w:proofErr w:type="gramStart"/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..</w:t>
                            </w:r>
                            <w:proofErr w:type="gramEnd"/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  Патриотическое воспитание детей раннего возраста начинается с близкого окружения ребёнка. И формирование отношений в своей семье можно считать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 w:eastAsia="en-US" w:bidi="en-US"/>
                              </w:rPr>
                              <w:t> 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первым этапом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 w:eastAsia="en-US" w:bidi="en-US"/>
                              </w:rPr>
                              <w:t> 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воспитания патриотизма.</w:t>
                            </w:r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Существуют разнообразные формы воспитания у детей патриотических чувств:</w:t>
                            </w:r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- 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Совместная деятельность в семейном кругу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.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 w:eastAsia="en-US" w:bidi="en-US"/>
                              </w:rPr>
                              <w:t> 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Например, организация хозяйственно-бытового труда (например, поливать цветы или протирать пыль), помощь маме на кухне, какое то мелкое поручение.</w:t>
                            </w:r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- 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Семейный досуг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. В современных условиях можно легко придумать,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 w:eastAsia="en-US" w:bidi="en-US"/>
                              </w:rPr>
                              <w:t> </w:t>
                            </w:r>
                            <w:hyperlink r:id="rId6" w:history="1">
                              <w:r w:rsidRPr="00D953E0">
                                <w:rPr>
                                  <w:rFonts w:ascii="Times New Roman" w:eastAsiaTheme="minorHAnsi" w:hAnsi="Times New Roman" w:cs="Times New Roman"/>
                                  <w:i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eastAsia="en-US" w:bidi="en-US"/>
                                </w:rPr>
                                <w:t>как интересно провести выходной день</w:t>
                              </w:r>
                            </w:hyperlink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 w:eastAsia="en-US" w:bidi="en-US"/>
                              </w:rPr>
                              <w:t> 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всем вместе. Важно, не только провести досуг, но и подвести его итоги, побеседовать, о том, что запомнилось больше всего, что понравилось, что не понравилось. Стараться по возможности везде брать ребёнка с собой.</w:t>
                            </w:r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- 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Оформление семейного фотоальбома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. В этом возрасте пока можно просто просматривать фотографии.</w:t>
                            </w:r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- 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Семейные традиции.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Необходимо обдумать, какие в вашей семье традиции.</w:t>
                            </w:r>
                            <w:r w:rsidRPr="00D953E0">
                              <w:t xml:space="preserve"> </w:t>
                            </w: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- Чтение ребёнку рассказов и сказок, в которых отражены семейные отношения. Так, например, рассказывая сказку «Курочка Ряба», воспитатель в доступной форме старается научить детей сопереживать </w:t>
                            </w:r>
                            <w:proofErr w:type="gramStart"/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близким</w:t>
                            </w:r>
                            <w:proofErr w:type="gramEnd"/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 xml:space="preserve">. Народная сказка «Волк и семеро козлят» воспитывает у детей первые навыки послушания, а сказка «Теремок» – дружеские отношения. </w:t>
                            </w:r>
                          </w:p>
                          <w:p w:rsidR="00D953E0" w:rsidRPr="00D953E0" w:rsidRDefault="00D953E0" w:rsidP="00D953E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 w:rsidRPr="00D953E0">
                              <w:rPr>
                                <w:rFonts w:ascii="Times New Roman" w:eastAsiaTheme="minorHAnsi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lang w:eastAsia="en-US" w:bidi="en-US"/>
                              </w:rPr>
                              <w:t>Сказки отображают своеобразие нашей Родины, условия труда, быт народа, рассказывают о природе, животном мире.</w:t>
                            </w:r>
                          </w:p>
                          <w:p w:rsidR="00726331" w:rsidRDefault="00726331" w:rsidP="00D953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P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1.3pt;margin-top:-17.7pt;width:527.7pt;height:7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" strokecolor="white [3212]">
                <v:textbox>
                  <w:txbxContent>
                    <w:p w:rsidR="00D953E0" w:rsidRPr="00D953E0" w:rsidRDefault="00726331" w:rsidP="00D953E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26331">
                        <w:rPr>
                          <w:noProof/>
                        </w:rPr>
                        <w:drawing>
                          <wp:inline distT="0" distB="0" distL="0" distR="0" wp14:anchorId="05DDF24A" wp14:editId="2EA4B316">
                            <wp:extent cx="1256030" cy="147701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53E0"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Раннее детство – это очень благоприятный период для развития, формирования и воспитания в целом. Психика детей этого возраста очень пластична, поэтому из них можно «вылепить» что угодно, главное знать на какие точки воздействовать.</w:t>
                      </w:r>
                      <w:r w:rsidR="00D953E0"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-US" w:eastAsia="en-US" w:bidi="en-US"/>
                        </w:rPr>
                        <w:t> </w:t>
                      </w:r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     В основе патриотического воспитания лежит чувство Родины... Это чувство начинается у ребенка с отношения к семье, к самым близким людям — к матери, отцу, бабушке, дедушке, братьям, сестрам. Это корни, которые связывают его с родным домом и ближайшим окружением. Ведь чувство Родины начинается с восхищения тем, что видит перед собой малыш, чему он удивляется, изумляется и что вызывает отклик в его душе. Поэтому ведущая доля воспитания ложится на семью. </w:t>
                      </w:r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 И хотя многие впечатления еще не осознаются им глубоко, но, увиденные через детское восприятие, они играют огромную роль в становлении личности маленького патриота.</w:t>
                      </w:r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     </w:t>
                      </w:r>
                      <w:proofErr w:type="spellStart"/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Патриотиеское</w:t>
                      </w:r>
                      <w:proofErr w:type="spellEnd"/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 воспитание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-US" w:eastAsia="en-US" w:bidi="en-US"/>
                        </w:rPr>
                        <w:t> 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начинается даже не с раннего возраста (от года до трёх), а с самого младенчества. Можно сказать, что дети впитывают патриотизм с колыбельными песнями, которые исполняет его мама, с прибаутками, </w:t>
                      </w:r>
                      <w:proofErr w:type="spellStart"/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пестушками</w:t>
                      </w:r>
                      <w:proofErr w:type="spellEnd"/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, </w:t>
                      </w:r>
                      <w:proofErr w:type="spellStart"/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потешками</w:t>
                      </w:r>
                      <w:proofErr w:type="spellEnd"/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. Тогда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-US" w:eastAsia="en-US" w:bidi="en-US"/>
                        </w:rPr>
                        <w:t> 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 можно сказать, что патриотическое воспитание начинается с русского устного народного творчества</w:t>
                      </w:r>
                      <w:proofErr w:type="gramStart"/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..</w:t>
                      </w:r>
                      <w:proofErr w:type="gramEnd"/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   Патриотическое воспитание детей раннего возраста начинается с близкого окружения ребёнка. И формирование отношений в своей семье можно считать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-US" w:eastAsia="en-US" w:bidi="en-US"/>
                        </w:rPr>
                        <w:t> 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первым этапом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-US" w:eastAsia="en-US" w:bidi="en-US"/>
                        </w:rPr>
                        <w:t> 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воспитания патриотизма.</w:t>
                      </w:r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Существуют разнообразные формы воспитания у детей патриотических чувств:</w:t>
                      </w:r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 - 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Совместная деятельность в семейном кругу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.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-US" w:eastAsia="en-US" w:bidi="en-US"/>
                        </w:rPr>
                        <w:t> 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Например, организация хозяйственно-бытового труда (например, поливать цветы или протирать пыль), помощь маме на кухне, какое то мелкое поручение.</w:t>
                      </w:r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- 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Семейный досуг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. В современных условиях можно легко придумать,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-US" w:eastAsia="en-US" w:bidi="en-US"/>
                        </w:rPr>
                        <w:t> </w:t>
                      </w:r>
                      <w:hyperlink r:id="rId8" w:history="1">
                        <w:r w:rsidRPr="00D953E0">
                          <w:rPr>
                            <w:rFonts w:ascii="Times New Roman" w:eastAsiaTheme="minorHAnsi" w:hAnsi="Times New Roman" w:cs="Times New Roman"/>
                            <w:iCs/>
                            <w:color w:val="000000" w:themeColor="text1"/>
                            <w:sz w:val="28"/>
                            <w:szCs w:val="28"/>
                            <w:u w:val="single"/>
                            <w:lang w:eastAsia="en-US" w:bidi="en-US"/>
                          </w:rPr>
                          <w:t>как интересно провести выходной день</w:t>
                        </w:r>
                      </w:hyperlink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val="en-US" w:eastAsia="en-US" w:bidi="en-US"/>
                        </w:rPr>
                        <w:t> 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всем вместе. Важно, не только провести досуг, но и подвести его итоги, побеседовать, о том, что запомнилось больше всего, что понравилось, что не понравилось. Стараться по возможности везде брать ребёнка с собой.</w:t>
                      </w:r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- 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Оформление семейного фотоальбома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. В этом возрасте пока можно просто просматривать фотографии.</w:t>
                      </w:r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- 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Семейные традиции.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 Необходимо обдумать, какие в вашей семье традиции.</w:t>
                      </w:r>
                      <w:r w:rsidRPr="00D953E0">
                        <w:t xml:space="preserve"> </w:t>
                      </w: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- Чтение ребёнку рассказов и сказок, в которых отражены семейные отношения. Так, например, рассказывая сказку «Курочка Ряба», воспитатель в доступной форме старается научить детей сопереживать </w:t>
                      </w:r>
                      <w:proofErr w:type="gramStart"/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близким</w:t>
                      </w:r>
                      <w:proofErr w:type="gramEnd"/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 xml:space="preserve">. Народная сказка «Волк и семеро козлят» воспитывает у детей первые навыки послушания, а сказка «Теремок» – дружеские отношения. </w:t>
                      </w:r>
                    </w:p>
                    <w:p w:rsidR="00D953E0" w:rsidRPr="00D953E0" w:rsidRDefault="00D953E0" w:rsidP="00D953E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</w:pPr>
                      <w:r w:rsidRPr="00D953E0">
                        <w:rPr>
                          <w:rFonts w:ascii="Times New Roman" w:eastAsiaTheme="minorHAnsi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lang w:eastAsia="en-US" w:bidi="en-US"/>
                        </w:rPr>
                        <w:t>Сказки отображают своеобразие нашей Родины, условия труда, быт народа, рассказывают о природе, животном мире.</w:t>
                      </w:r>
                    </w:p>
                    <w:p w:rsidR="00726331" w:rsidRDefault="00726331" w:rsidP="00D953E0">
                      <w:pPr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P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40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3F5C3" wp14:editId="6697E393">
                <wp:simplePos x="0" y="0"/>
                <wp:positionH relativeFrom="column">
                  <wp:posOffset>1062990</wp:posOffset>
                </wp:positionH>
                <wp:positionV relativeFrom="paragraph">
                  <wp:posOffset>-5715</wp:posOffset>
                </wp:positionV>
                <wp:extent cx="4989655" cy="914400"/>
                <wp:effectExtent l="0" t="0" r="1905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65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3E0" w:rsidRPr="008E3D68" w:rsidRDefault="00D953E0" w:rsidP="00D953E0">
                            <w:pPr>
                              <w:shd w:val="clear" w:color="auto" w:fill="FFFFFF"/>
                              <w:spacing w:before="150" w:after="450" w:line="240" w:lineRule="auto"/>
                              <w:contextualSpacing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8E3D68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kern w:val="36"/>
                                <w:sz w:val="40"/>
                                <w:szCs w:val="40"/>
                              </w:rPr>
                              <w:t xml:space="preserve">«Как воспитать маленького </w:t>
                            </w:r>
                          </w:p>
                          <w:p w:rsidR="003A678F" w:rsidRPr="008E3D68" w:rsidRDefault="008E3D68" w:rsidP="00D953E0">
                            <w:pPr>
                              <w:shd w:val="clear" w:color="auto" w:fill="FFFFFF"/>
                              <w:spacing w:before="150" w:after="450" w:line="240" w:lineRule="auto"/>
                              <w:contextualSpacing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8E3D68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kern w:val="36"/>
                                <w:sz w:val="40"/>
                                <w:szCs w:val="40"/>
                              </w:rPr>
                              <w:t>патриота</w:t>
                            </w:r>
                            <w:r w:rsidR="00D953E0" w:rsidRPr="008E3D68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kern w:val="36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726331" w:rsidRDefault="00726331" w:rsidP="00D953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83.7pt;margin-top:-.45pt;width:392.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" fillcolor="white [3212]" stroked="f">
                <v:textbox>
                  <w:txbxContent>
                    <w:p w:rsidR="00D953E0" w:rsidRPr="008E3D68" w:rsidRDefault="00D953E0" w:rsidP="00D953E0">
                      <w:pPr>
                        <w:shd w:val="clear" w:color="auto" w:fill="FFFFFF"/>
                        <w:spacing w:before="150" w:after="450" w:line="240" w:lineRule="auto"/>
                        <w:contextualSpacing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kern w:val="36"/>
                          <w:sz w:val="40"/>
                          <w:szCs w:val="40"/>
                        </w:rPr>
                      </w:pPr>
                      <w:r w:rsidRPr="008E3D68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kern w:val="36"/>
                          <w:sz w:val="40"/>
                          <w:szCs w:val="40"/>
                        </w:rPr>
                        <w:t xml:space="preserve">«Как воспитать маленького </w:t>
                      </w:r>
                    </w:p>
                    <w:p w:rsidR="003A678F" w:rsidRPr="008E3D68" w:rsidRDefault="008E3D68" w:rsidP="00D953E0">
                      <w:pPr>
                        <w:shd w:val="clear" w:color="auto" w:fill="FFFFFF"/>
                        <w:spacing w:before="150" w:after="450" w:line="240" w:lineRule="auto"/>
                        <w:contextualSpacing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kern w:val="36"/>
                          <w:sz w:val="40"/>
                          <w:szCs w:val="40"/>
                        </w:rPr>
                      </w:pPr>
                      <w:r w:rsidRPr="008E3D68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kern w:val="36"/>
                          <w:sz w:val="40"/>
                          <w:szCs w:val="40"/>
                        </w:rPr>
                        <w:t>патриота</w:t>
                      </w:r>
                      <w:r w:rsidR="00D953E0" w:rsidRPr="008E3D68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kern w:val="36"/>
                          <w:sz w:val="40"/>
                          <w:szCs w:val="40"/>
                        </w:rPr>
                        <w:t>»</w:t>
                      </w:r>
                    </w:p>
                    <w:p w:rsidR="00726331" w:rsidRDefault="00726331" w:rsidP="00D953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6331" w:rsidRPr="00726331">
        <w:t>Экспериментируем с детьми дома».</w:t>
      </w: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CE3FB3" w:rsidRDefault="00CB4033" w:rsidP="0072633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-247650</wp:posOffset>
                </wp:positionV>
                <wp:extent cx="6651625" cy="9696450"/>
                <wp:effectExtent l="5715" t="5715" r="10160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 Изготовление подарков своими руками на праздники (День рождения, 23 февраля, 8 марта, Новый год). Это формирует внимательное и заботливое отношение к близким людям, развивает эмоциональную сферу малыша, создаёт мотивы поведения, заданного обществом.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Вторым этапом патриотического воспитания ребёнка раннего возраста можно считать поступление его в детский сад и, соответственно,</w:t>
                            </w:r>
                            <w:r w:rsidR="005818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положительного отношения к этому дошкольному учреждению.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Одним из главных средств воспитания будут экскурсии по детскому саду, на которых детей знакомят с группой, показывают уголки группы, игрушки, рассказывают истории про игрушки группы, обязательно делая акцент, что их нужно беречь. 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Ежедневно нужно проводить беседы о жизни в детском саду, интересоваться, что происходило, чем занимались и т.д.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Ещё одно средство патриотического воспитания подходит как для семейного воспитания, так и воспитания в детском саду – народные игры. Чаще это подвижные игры. 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Так же патриотизм воспитывается благодаря знакомству ребёнка с устным народным творчеством, рассматриванию картин и иллюстраций, организации трудовой деятельности, изготовлению поделок </w:t>
                            </w:r>
                            <w:proofErr w:type="gramStart"/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патриотическому во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Третьим этапом патриотического воспитания является формирование отношения к собственному двору, бережного отношения к оснащению двора, к игрушкам во дворе и т.д. 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Обращайте внимание ребенка на красоту и величие родного города.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Во время прогулки с ребенком рассказывайте ему о том, что находится на вашей улице, поговорите о том, какое значение имеет каждый ее объект.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Дайте ребенку представление о работе общественных учреждений: школы, магазина, детского сада, библиотеки и т. д. Понаблюдайте за работой сотрудников этих учреждений, отметьте то, как ценен их труд.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Хорошим средством воспитания будет являться организация трудовой деятельности. Например, с малышом можно полить цветочки на клумбе, собрать листья осенью детскими граблями, сгрести песок в горку, повесить кормушки и подкармливать птиц зимой и т.д. Не надо забывать и про игры во дворе. Организатором таких игр будет являться взрослый или старшие дети. </w:t>
                            </w:r>
                          </w:p>
                          <w:p w:rsidR="00D953E0" w:rsidRPr="00D953E0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Ни в коем случае не стоит забывать о самом важном средстве любого воспитания – собственный пример поведения. Кроме того, личным примером нужно показывать образец бережливости, заботы, уважения к старшим и т.д.</w:t>
                            </w:r>
                          </w:p>
                          <w:p w:rsidR="003A678F" w:rsidRPr="003A678F" w:rsidRDefault="00D953E0" w:rsidP="00D953E0">
                            <w:pPr>
                              <w:shd w:val="clear" w:color="auto" w:fill="FFFFFF"/>
                              <w:spacing w:before="225" w:after="225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D953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Таким образом, заложив фундамент с детства, мы можем надеяться, что воспитали настоящего патриота, любящего свою Родину. Совершенно очевидно, что если и педагоги, и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общества.</w:t>
                            </w:r>
                          </w:p>
                          <w:p w:rsidR="003A678F" w:rsidRPr="003A678F" w:rsidRDefault="003A678F" w:rsidP="003A678F">
                            <w:pPr>
                              <w:spacing w:line="36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3A678F" w:rsidRDefault="003A6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47.85pt;margin-top:-19.5pt;width:523.7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" strokecolor="white [3212]">
                <v:textbox>
                  <w:txbxContent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 Изготовление подарков своими руками на праздники (День рождения, 23 февраля, 8 марта, Новый год). Это формирует внимательное и заботливое отношение к близким людям, развивает эмоциональную сферу малыша, создаёт мотивы поведения, заданного обществом.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Вторым этапом патриотического воспитания ребёнка раннего возраста можно считать поступление его в детский сад и, соответственно,</w:t>
                      </w:r>
                      <w:r w:rsidR="005818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положительного отношения к этому дошкольному учреждению.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Одним из главных средств воспитания будут экскурсии по детскому саду, на которых детей знакомят с группой, показывают уголки группы, игрушки, рассказывают истории про игрушки группы, обязательно делая акцент, что их нужно беречь. 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Ежедневно нужно проводить беседы о жизни в детском саду, интересоваться, что происходило, чем занимались и т.д.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Ещё одно средство патриотического воспитания подходит как для семейного воспитания, так и воспитания в детском саду – народные игры. Чаще это подвижные игры. 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Так же патриотизм воспитывается благодаря знакомству ребёнка с устным народным творчеством, рассматриванию картин и иллюстраций, организации трудовой деятельности, изготовлению поделок </w:t>
                      </w:r>
                      <w:proofErr w:type="gramStart"/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proofErr w:type="gramEnd"/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патриотическому во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Третьим этапом патриотического воспитания является формирование отношения к собственному двору, бережного отношения к оснащению двора, к игрушкам во дворе и т.д. 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Обращайте внимание ребенка на красоту и величие родного города.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Во время прогулки с ребенком рассказывайте ему о том, что находится на вашей улице, поговорите о том, какое значение имеет каждый ее объект.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Дайте ребенку представление о работе общественных учреждений: школы, магазина, детского сада, библиотеки и т. д. Понаблюдайте за работой сотрудников этих учреждений, отметьте то, как ценен их труд.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Хорошим средством воспитания будет являться организация трудовой деятельности. Например, с малышом можно полить цветочки на клумбе, собрать листья осенью детскими граблями, сгрести песок в горку, повесить кормушки и подкармливать птиц зимой и т.д. Не надо забывать и про игры во дворе. Организатором таких игр будет являться взрослый или старшие дети. </w:t>
                      </w:r>
                    </w:p>
                    <w:p w:rsidR="00D953E0" w:rsidRPr="00D953E0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Ни в коем случае не стоит забывать о самом важном средстве любого воспитания – собственный пример поведения. Кроме того, личным примером нужно показывать образец бережливости, заботы, уважения к старшим и т.д.</w:t>
                      </w:r>
                    </w:p>
                    <w:p w:rsidR="003A678F" w:rsidRPr="003A678F" w:rsidRDefault="00D953E0" w:rsidP="00D953E0">
                      <w:pPr>
                        <w:shd w:val="clear" w:color="auto" w:fill="FFFFFF"/>
                        <w:spacing w:before="225" w:after="225" w:line="240" w:lineRule="auto"/>
                        <w:ind w:firstLine="709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</w:rPr>
                      </w:pPr>
                      <w:r w:rsidRPr="00D953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Таким образом, заложив фундамент с детства, мы можем надеяться, что воспитали настоящего патриота, любящего свою Родину. Совершенно очевидно, что если и педагоги, и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общества.</w:t>
                      </w:r>
                    </w:p>
                    <w:p w:rsidR="003A678F" w:rsidRPr="003A678F" w:rsidRDefault="003A678F" w:rsidP="003A678F">
                      <w:pPr>
                        <w:spacing w:line="360" w:lineRule="auto"/>
                        <w:ind w:firstLine="709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3A678F" w:rsidRDefault="003A678F"/>
                  </w:txbxContent>
                </v:textbox>
              </v:rect>
            </w:pict>
          </mc:Fallback>
        </mc:AlternateContent>
      </w:r>
    </w:p>
    <w:sectPr w:rsidR="00CE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7F"/>
    <w:rsid w:val="00172D8E"/>
    <w:rsid w:val="003A678F"/>
    <w:rsid w:val="00581888"/>
    <w:rsid w:val="00726331"/>
    <w:rsid w:val="008E3D68"/>
    <w:rsid w:val="00CB4033"/>
    <w:rsid w:val="00CE3FB3"/>
    <w:rsid w:val="00D953E0"/>
    <w:rsid w:val="00E2536E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3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263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3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3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263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3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detci.ru/provodim-vyihodnyie-s-rebyonk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shidetci.ru/provodim-vyihodnyie-s-rebyonkom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2023-03-11T15:03:00Z</dcterms:created>
  <dcterms:modified xsi:type="dcterms:W3CDTF">2023-03-14T14:33:00Z</dcterms:modified>
</cp:coreProperties>
</file>