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C144C" w:rsidRDefault="001A7A0A">
      <w:r>
        <w:rPr>
          <w:noProof/>
        </w:rPr>
        <w:pict>
          <v:rect id="_x0000_s1030" style="position:absolute;margin-left:-46.3pt;margin-top:-17.95pt;width:92.6pt;height:131.35pt;z-index:251661312" fillcolor="white [3212]" strokecolor="white [3212]">
            <v:textbox style="mso-next-textbox:#_x0000_s1030">
              <w:txbxContent>
                <w:p w:rsidR="00CC144C" w:rsidRDefault="00CC144C">
                  <w:r w:rsidRPr="00CC144C">
                    <w:rPr>
                      <w:noProof/>
                    </w:rPr>
                    <w:drawing>
                      <wp:inline distT="0" distB="0" distL="0" distR="0">
                        <wp:extent cx="965688" cy="1583630"/>
                        <wp:effectExtent l="19050" t="0" r="5862" b="0"/>
                        <wp:docPr id="11" name="Рисунок 12" descr="C:\Users\73B5~1\AppData\Local\Temp\Rar$DIa9820.7962\WhatsApp Image 2022-04-04 at 14.34.0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73B5~1\AppData\Local\Temp\Rar$DIa9820.7962\WhatsApp Image 2022-04-04 at 14.34.0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9483" t="6765" r="17719" b="52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500" cy="1588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144C" w:rsidRPr="00CC144C">
        <w:rPr>
          <w:noProof/>
        </w:rPr>
        <w:drawing>
          <wp:inline distT="0" distB="0" distL="0" distR="0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margin-left:-46.3pt;margin-top:-17.95pt;width:523pt;height:763.55pt;z-index:251660288;mso-position-horizontal-relative:text;mso-position-vertical-relative:text" fillcolor="white [3212]" strokecolor="#eaf1dd [662]">
            <v:textbox>
              <w:txbxContent>
                <w:p w:rsidR="0099015D" w:rsidRDefault="000A25B0" w:rsidP="0099015D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             </w:t>
                  </w:r>
                  <w:r w:rsidR="0099015D">
                    <w:rPr>
                      <w:b/>
                      <w:i/>
                      <w:color w:val="0070C0"/>
                      <w:sz w:val="40"/>
                      <w:szCs w:val="40"/>
                    </w:rPr>
                    <w:t xml:space="preserve">Словесные игры как средство развития речи дошкольников.                                                            </w:t>
                  </w:r>
                </w:p>
                <w:p w:rsidR="0099015D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>В дошкольном возрасте процесс развития речи происходит бурно и</w:t>
                  </w:r>
                </w:p>
                <w:p w:rsidR="0099015D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непрерывно. Это происходит как во время нахождения ребенка </w:t>
                  </w:r>
                  <w:proofErr w:type="gramStart"/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детском саду, так и при общении </w:t>
                  </w:r>
                  <w:proofErr w:type="gramStart"/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>о</w:t>
                  </w:r>
                  <w:proofErr w:type="gramEnd"/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 взрослыми дома.</w:t>
                  </w:r>
                </w:p>
                <w:p w:rsidR="0099015D" w:rsidRDefault="0099015D" w:rsidP="0099015D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</w:rPr>
                    <w:t xml:space="preserve">               За</w:t>
                  </w:r>
                  <w:r w:rsidRPr="00101ED3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</w:rPr>
                    <w:t>нятия по развитию речи</w:t>
                  </w:r>
                  <w:r w:rsidRPr="00101ED3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 </w:t>
                  </w:r>
                  <w:r w:rsidRPr="00101ED3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способствуют развитию всех сторон</w:t>
                  </w:r>
                </w:p>
                <w:p w:rsidR="0099015D" w:rsidRPr="001D1ABC" w:rsidRDefault="0099015D" w:rsidP="0099015D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Style w:val="c4"/>
                      <w:rFonts w:ascii="Arial" w:eastAsia="Times New Roman" w:hAnsi="Arial" w:cs="Arial"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            </w:t>
                  </w:r>
                  <w:r w:rsidRPr="00101ED3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речевой деятельности ребенка. Именно благодаря им, у ребенка происходит становление культуры речи и общения: формируется  выразительность речи,  четкость произношения каждого слова, правильность ударений в словах, грамотность, ясность, </w:t>
                  </w:r>
                  <w:proofErr w:type="gramStart"/>
                  <w:r w:rsidRPr="00101ED3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умение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</w:t>
                  </w:r>
                  <w:r w:rsidRPr="00101ED3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верно формулировать свою мысль, чтобы быть понятым другими;  обогащается словарный запас; формируются предпосылки письменной речи, и, что самое главное, участие в таких </w:t>
                  </w:r>
                  <w:r w:rsidRPr="00101ED3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</w:rPr>
                    <w:t>занятиях по развитию речи</w:t>
                  </w:r>
                  <w:r w:rsidRPr="00101ED3">
                    <w:rPr>
                      <w:rFonts w:ascii="Times New Roman" w:eastAsia="Times New Roman" w:hAnsi="Times New Roman" w:cs="Times New Roman"/>
                      <w:i/>
                      <w:iCs/>
                      <w:color w:val="181818"/>
                      <w:sz w:val="28"/>
                      <w:szCs w:val="28"/>
                    </w:rPr>
                    <w:t> </w:t>
                  </w:r>
                  <w:r w:rsidRPr="00101ED3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стимулирует собственно речевую активность ребенка.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 Родители играют значительную роль в обогащении словарного запаса детей, и могут это делать ненавязчиво в процессе повседневной жизни. С детьми старшего дошкольного возраста, а порой и с младшими школьниками полезно играть в так называемые словесные игры. Словесные игры развивают у детей речь и мышление, фантазию и воображение. Для словесных игр не нужен какой-то реквизит. Играть в словесные игры можно по дороге в детский сад, стоя в очереди или во время поездки в транспорте.</w:t>
                  </w:r>
                </w:p>
                <w:p w:rsidR="0099015D" w:rsidRPr="001D1ABC" w:rsidRDefault="0099015D" w:rsidP="0099015D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101ED3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Организуя ту или иную игру, не стоит стремиться к тому, чтобы ответы вашего ребенка полностью совпадали с ответами, предлагаемыми в упражнениях. Основная ваша задача  сост</w:t>
                  </w:r>
                  <w:r w:rsidRPr="001D1AB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оит</w:t>
                  </w:r>
                  <w:r w:rsidRPr="00101ED3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в том, чтобы научить его мыслить и отстаивать правомерность собственной точки зрения, сформировать у него позицию «Я могу!». Поэтому не торопитесь сказать малышу: «Нет! Так не бывает, ты неправильно думаешь», — а попытайтесь в каждом детском ответе обнаружить рациональное зерно. Ведь то или иное решение, формулировка всегда могут иметь место в зависимости от тех или иных обстоятельств.</w:t>
                  </w:r>
                </w:p>
                <w:p w:rsidR="0099015D" w:rsidRPr="0099015D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 xml:space="preserve">        П</w:t>
                  </w:r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>римеры наиболее известных и популярных словесных игр для детей</w:t>
                  </w:r>
                  <w:r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1. </w:t>
                  </w:r>
                  <w:r w:rsidRPr="001D1ABC">
                    <w:rPr>
                      <w:rStyle w:val="c3"/>
                      <w:b/>
                      <w:bCs/>
                      <w:color w:val="C00000"/>
                      <w:sz w:val="28"/>
                      <w:szCs w:val="28"/>
                      <w:u w:val="single"/>
                    </w:rPr>
                    <w:t>"Противоположности"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 xml:space="preserve">Вы называете слово, задача ребенка - назвать в ответ слово, противоположное по значению. </w:t>
                  </w:r>
                  <w:proofErr w:type="gramStart"/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>Примеры: холодный - горячий, добрый - злой, высокий - низкий, день - ночь и т. д.</w:t>
                  </w:r>
                  <w:proofErr w:type="gramEnd"/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2. </w:t>
                  </w:r>
                  <w:r w:rsidRPr="001D1ABC">
                    <w:rPr>
                      <w:rStyle w:val="c10"/>
                      <w:b/>
                      <w:bCs/>
                      <w:color w:val="7030A0"/>
                      <w:sz w:val="28"/>
                      <w:szCs w:val="28"/>
                      <w:u w:val="single"/>
                    </w:rPr>
                    <w:t>"Каким бывает? "</w:t>
                  </w:r>
                </w:p>
                <w:p w:rsidR="0099015D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 xml:space="preserve">В этой словесной игре надо по очереди подбирать определения к выбранному слову. </w:t>
                  </w:r>
                  <w:proofErr w:type="gramStart"/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>Например, какой бывает собака (домашней, злой, породистой, кусачей и т. д.) Кто больше не сможет придумать определений – проиграл.</w:t>
                  </w:r>
                  <w:proofErr w:type="gramEnd"/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3. </w:t>
                  </w:r>
                  <w:r w:rsidRPr="001D1ABC">
                    <w:rPr>
                      <w:rStyle w:val="c10"/>
                      <w:b/>
                      <w:bCs/>
                      <w:color w:val="0070C0"/>
                      <w:sz w:val="28"/>
                      <w:szCs w:val="28"/>
                      <w:u w:val="single"/>
                    </w:rPr>
                    <w:t>"Что бывает? "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 xml:space="preserve">Эта словесная игра противоположная </w:t>
                  </w:r>
                  <w:proofErr w:type="gramStart"/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>предыдущей</w:t>
                  </w:r>
                  <w:proofErr w:type="gramEnd"/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>. В ней надо называть, что может иметь данное определение. Например, что может быть теплым: теплая одежда, теплая погода, теплый чай и т. д.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99015D" w:rsidRPr="001D1ABC" w:rsidRDefault="0099015D" w:rsidP="0099015D">
                  <w:pPr>
                    <w:pStyle w:val="c7"/>
                    <w:shd w:val="clear" w:color="auto" w:fill="FFFFFF"/>
                    <w:spacing w:before="0" w:beforeAutospacing="0" w:after="0" w:afterAutospacing="0"/>
                    <w:ind w:firstLine="710"/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99015D" w:rsidRPr="0099015D" w:rsidRDefault="0099015D" w:rsidP="0099015D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bCs w:val="0"/>
                      <w:i/>
                      <w:color w:val="0070C0"/>
                      <w:sz w:val="40"/>
                      <w:szCs w:val="40"/>
                    </w:rPr>
                  </w:pPr>
                </w:p>
                <w:p w:rsidR="000A25B0" w:rsidRPr="005B72A6" w:rsidRDefault="00E2155E" w:rsidP="0099015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55E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             </w:t>
                  </w:r>
                  <w:r w:rsidR="00D25DF6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      </w:t>
                  </w:r>
                  <w:r w:rsidRPr="00E2155E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          </w:t>
                  </w:r>
                  <w:r w:rsidR="00D25DF6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       </w:t>
                  </w:r>
                </w:p>
                <w:p w:rsidR="00D25DF6" w:rsidRPr="00FA153F" w:rsidRDefault="00D25DF6" w:rsidP="000A25B0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  <w:p w:rsidR="00326AA5" w:rsidRDefault="001446D8" w:rsidP="00D25DF6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</w:t>
                  </w:r>
                </w:p>
                <w:p w:rsidR="00326AA5" w:rsidRPr="00326AA5" w:rsidRDefault="00326AA5" w:rsidP="00E2155E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        </w:t>
                  </w:r>
                </w:p>
                <w:p w:rsidR="001446D8" w:rsidRDefault="001446D8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              </w:t>
                  </w:r>
                </w:p>
                <w:p w:rsidR="001446D8" w:rsidRPr="001D634D" w:rsidRDefault="001446D8" w:rsidP="00326AA5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1446D8" w:rsidRDefault="001446D8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F83AD4" w:rsidRDefault="00F83AD4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CC144C" w:rsidRDefault="00CC144C" w:rsidP="00BA29C0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037216" w:rsidRDefault="00CC144C" w:rsidP="00CC144C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</w:p>
                <w:p w:rsidR="00CC144C" w:rsidRDefault="00CC144C" w:rsidP="00CC144C">
                  <w:pPr>
                    <w:jc w:val="both"/>
                  </w:pPr>
                </w:p>
              </w:txbxContent>
            </v:textbox>
          </v:rect>
        </w:pict>
      </w:r>
    </w:p>
    <w:p w:rsidR="00CC144C" w:rsidRDefault="00CC144C">
      <w:r>
        <w:br w:type="page"/>
      </w:r>
    </w:p>
    <w:p w:rsidR="006436F0" w:rsidRDefault="001A7A0A">
      <w:r>
        <w:rPr>
          <w:noProof/>
        </w:rPr>
        <w:lastRenderedPageBreak/>
        <w:pict>
          <v:rect id="_x0000_s1026" style="position:absolute;margin-left:-42.3pt;margin-top:-21.1pt;width:517.45pt;height:765.1pt;z-index:251658240" fillcolor="white [3212]" strokecolor="white [3212]">
            <v:textbox>
              <w:txbxContent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4. </w:t>
                  </w:r>
                  <w:r w:rsidRPr="001D1ABC">
                    <w:rPr>
                      <w:rStyle w:val="c10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"Новые слова"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 xml:space="preserve">В данной словесной игре участники должны придумывать новые слова, соединяя уже существующие. При этом надо не просто придумать новое слово, но и объяснить его значение. Например, </w:t>
                  </w:r>
                  <w:proofErr w:type="spellStart"/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>арбудыня</w:t>
                  </w:r>
                  <w:proofErr w:type="spellEnd"/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 xml:space="preserve"> – это такой фрукт, в котором чередуются арбузные и дынные кусочки.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5. </w:t>
                  </w:r>
                  <w:r w:rsidRPr="001D1ABC">
                    <w:rPr>
                      <w:rStyle w:val="c10"/>
                      <w:b/>
                      <w:bCs/>
                      <w:color w:val="00B0F0"/>
                      <w:sz w:val="28"/>
                      <w:szCs w:val="28"/>
                      <w:u w:val="single"/>
                    </w:rPr>
                    <w:t>"Буриме"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>В этой популярной словесной игре надо сочинять стихи на заранее заданные рифмы. Например, попробуйте вместе с ребенком сочинить стишок с рифмой корона – ворона. У нас получился вот такой стих: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>Птица важная ворона,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>К лицу была бы ей корона.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>Прежде чем предлагать ребенку поиграть в "Буриме", надо объяснить ему, что такое рифма и научить его находить пары рифмованных слов.</w:t>
                  </w:r>
                </w:p>
                <w:p w:rsidR="0099015D" w:rsidRPr="001D1ABC" w:rsidRDefault="0099015D" w:rsidP="0099015D">
                  <w:pPr>
                    <w:pStyle w:val="c7"/>
                    <w:shd w:val="clear" w:color="auto" w:fill="FFFFFF"/>
                    <w:spacing w:before="0" w:beforeAutospacing="0" w:after="0" w:afterAutospacing="0"/>
                    <w:ind w:firstLine="710"/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6. </w:t>
                  </w:r>
                  <w:r w:rsidRPr="001D1ABC">
                    <w:rPr>
                      <w:rStyle w:val="c3"/>
                      <w:b/>
                      <w:bCs/>
                      <w:color w:val="C00000"/>
                      <w:sz w:val="28"/>
                      <w:szCs w:val="28"/>
                      <w:u w:val="single"/>
                    </w:rPr>
                    <w:t>"На одну букву"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9"/>
                      <w:bCs/>
                      <w:color w:val="000000"/>
                      <w:sz w:val="28"/>
                      <w:szCs w:val="28"/>
                    </w:rPr>
                    <w:t>Словесная игра, в которой надо придумывать смешные, нелепые предложения, все слова в которых начинаются на одну букву. Примеры: Заяц звенел золотым звонком. Кошка купила килограмм конфет.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7. </w:t>
                  </w:r>
                  <w:r w:rsidRPr="001D1ABC">
                    <w:rPr>
                      <w:rStyle w:val="c10"/>
                      <w:b/>
                      <w:bCs/>
                      <w:color w:val="0070C0"/>
                      <w:sz w:val="28"/>
                      <w:szCs w:val="28"/>
                      <w:u w:val="single"/>
                    </w:rPr>
                    <w:t>"Я знаю"</w:t>
                  </w:r>
                </w:p>
                <w:p w:rsidR="0099015D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</w:pPr>
                  <w:r w:rsidRPr="001D1ABC">
                    <w:rPr>
                      <w:rStyle w:val="c4"/>
                      <w:bCs/>
                      <w:color w:val="000000"/>
                      <w:sz w:val="28"/>
                      <w:szCs w:val="28"/>
                    </w:rPr>
                    <w:t>В эту словесную игру обычно играют с мячом. Можно стучать им об пол или асфальт и произносить: "Я знаю пять названий цветов: роза, ромашка, василек, тюльпан, медуница". Называть можно что угодно: города, женские или мужские имена, породы собак и т. д.</w:t>
                  </w:r>
                </w:p>
                <w:p w:rsidR="0099015D" w:rsidRPr="001D1ABC" w:rsidRDefault="0099015D" w:rsidP="0099015D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99015D" w:rsidRPr="00EB349B" w:rsidRDefault="0099015D" w:rsidP="0099015D">
                  <w:pPr>
                    <w:pStyle w:val="c7"/>
                    <w:shd w:val="clear" w:color="auto" w:fill="FFFFFF"/>
                    <w:spacing w:before="0" w:beforeAutospacing="0" w:after="0" w:afterAutospacing="0"/>
                    <w:ind w:firstLine="71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  <w:sz w:val="22"/>
                      <w:szCs w:val="22"/>
                      <w:bdr w:val="single" w:sz="2" w:space="0" w:color="000000" w:frame="1"/>
                    </w:rPr>
                    <w:drawing>
                      <wp:inline distT="0" distB="0" distL="0" distR="0">
                        <wp:extent cx="4968114" cy="2893926"/>
                        <wp:effectExtent l="19050" t="0" r="3936" b="0"/>
                        <wp:docPr id="3" name="Рисунок 3" descr="https://15.edubishkek.kg/wp-content/uploads/sites/153/2020/06/deti-1500x87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15.edubishkek.kg/wp-content/uploads/sites/153/2020/06/deti-1500x87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8114" cy="2893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3AD4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B70813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BA29C0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37216" w:rsidRPr="00037216" w:rsidRDefault="00037216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</w:t>
                  </w: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Так же надо помнить о том, что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  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4A0DAF">
                    <w:rPr>
                      <w:b/>
                      <w:sz w:val="28"/>
                      <w:szCs w:val="28"/>
                    </w:rPr>
                    <w:t>Рекомендации  родителям по развитию читательского интереса у детей.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Прививайте ребенку интерес к чтению с раннего детства.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 книги, выбирайте книги яркие по оформлению и интересные по содержанию.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Систематически читайте ребенку. Это сформирует у него привычку ежедневного общения с книгой.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Обсуждайте прочитанную книгу среди членов своей семьи.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Рассказывайте ребенку об авторе прочитанной книги.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Если вы читаете ребенку книгу, старайтесь прервать чтение на самом увлекательном эпизоде.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Вспоминая с ребенком содержание ранее прочитанного, намеренно его искажайте, чтобы проверить, как он запомнил ранее прочитанный текст.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Устраивайте дома дискуссии по прочитанным книгам.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Покупайте, по возможности, книги полюбившихся ребенку авторов, оформляйте его личную библиотеку.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Воспитывайте бережное отношение к книге, демонстрируя книжные реликвии своей семьи.</w:t>
                  </w:r>
                </w:p>
                <w:p w:rsidR="00CC144C" w:rsidRPr="004A0DAF" w:rsidRDefault="00CC144C" w:rsidP="00CC144C">
                  <w:pPr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          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            </w:r>
                </w:p>
                <w:p w:rsidR="00037216" w:rsidRPr="00037216" w:rsidRDefault="00037216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 xml:space="preserve">             </w:t>
                  </w:r>
                </w:p>
              </w:txbxContent>
            </v:textbox>
          </v:rect>
        </w:pict>
      </w:r>
    </w:p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F7F86"/>
    <w:multiLevelType w:val="multilevel"/>
    <w:tmpl w:val="1AA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D5488"/>
    <w:multiLevelType w:val="multilevel"/>
    <w:tmpl w:val="619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C2153"/>
    <w:multiLevelType w:val="hybridMultilevel"/>
    <w:tmpl w:val="955C5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D1372"/>
    <w:multiLevelType w:val="multilevel"/>
    <w:tmpl w:val="4C3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15D76"/>
    <w:rsid w:val="00037216"/>
    <w:rsid w:val="000539BF"/>
    <w:rsid w:val="000A25B0"/>
    <w:rsid w:val="001053F0"/>
    <w:rsid w:val="001446D8"/>
    <w:rsid w:val="00153366"/>
    <w:rsid w:val="00162D9A"/>
    <w:rsid w:val="001A7A0A"/>
    <w:rsid w:val="001B6A53"/>
    <w:rsid w:val="001E6828"/>
    <w:rsid w:val="0026384A"/>
    <w:rsid w:val="00295FCF"/>
    <w:rsid w:val="00326AA5"/>
    <w:rsid w:val="0034072B"/>
    <w:rsid w:val="004665E1"/>
    <w:rsid w:val="005A3192"/>
    <w:rsid w:val="006436F0"/>
    <w:rsid w:val="00697AF4"/>
    <w:rsid w:val="006D6466"/>
    <w:rsid w:val="006F33A7"/>
    <w:rsid w:val="00803970"/>
    <w:rsid w:val="008A0EAB"/>
    <w:rsid w:val="008B0B83"/>
    <w:rsid w:val="0099015D"/>
    <w:rsid w:val="009C74F4"/>
    <w:rsid w:val="00A15D76"/>
    <w:rsid w:val="00AF3F24"/>
    <w:rsid w:val="00B02ACB"/>
    <w:rsid w:val="00B70813"/>
    <w:rsid w:val="00B86789"/>
    <w:rsid w:val="00BA29C0"/>
    <w:rsid w:val="00CC144C"/>
    <w:rsid w:val="00D25DF6"/>
    <w:rsid w:val="00E2155E"/>
    <w:rsid w:val="00F62E6D"/>
    <w:rsid w:val="00F83AD4"/>
    <w:rsid w:val="00FA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3AD4"/>
    <w:rPr>
      <w:b/>
      <w:bCs/>
    </w:rPr>
  </w:style>
  <w:style w:type="paragraph" w:customStyle="1" w:styleId="c7">
    <w:name w:val="c7"/>
    <w:basedOn w:val="a"/>
    <w:rsid w:val="0099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9015D"/>
  </w:style>
  <w:style w:type="paragraph" w:customStyle="1" w:styleId="c8">
    <w:name w:val="c8"/>
    <w:basedOn w:val="a"/>
    <w:rsid w:val="0099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9015D"/>
  </w:style>
  <w:style w:type="character" w:customStyle="1" w:styleId="c10">
    <w:name w:val="c10"/>
    <w:basedOn w:val="a0"/>
    <w:rsid w:val="0099015D"/>
  </w:style>
  <w:style w:type="character" w:customStyle="1" w:styleId="c3">
    <w:name w:val="c3"/>
    <w:basedOn w:val="a0"/>
    <w:rsid w:val="00990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14</cp:revision>
  <dcterms:created xsi:type="dcterms:W3CDTF">2022-04-06T08:56:00Z</dcterms:created>
  <dcterms:modified xsi:type="dcterms:W3CDTF">2023-03-07T10:43:00Z</dcterms:modified>
</cp:coreProperties>
</file>