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61F2E" w:rsidRDefault="00A84208" w:rsidP="00661F2E">
      <w:r>
        <w:rPr>
          <w:noProof/>
        </w:rPr>
        <w:pict>
          <v:rect id="_x0000_s1026" style="position:absolute;margin-left:-1.05pt;margin-top:-2.15pt;width:531.1pt;height:784.5pt;z-index:251658240" strokecolor="white [3212]">
            <v:textbox style="mso-next-textbox:#_x0000_s1026">
              <w:txbxContent>
                <w:p w:rsidR="00661F2E" w:rsidRDefault="00890F08" w:rsidP="00661F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  <w:t xml:space="preserve">     </w:t>
                  </w:r>
                  <w:r w:rsidR="00661F2E" w:rsidRPr="00661F2E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  <w:t>Острые вирусные инфекции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  <w:t xml:space="preserve">  </w:t>
                  </w:r>
                  <w:r w:rsidRPr="00890F08"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  <w:t>(ОРВИ)</w:t>
                  </w:r>
                </w:p>
                <w:p w:rsidR="00661F2E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C000"/>
                      <w:sz w:val="40"/>
                      <w:szCs w:val="40"/>
                    </w:rPr>
                    <w:t xml:space="preserve">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Как только теплое лето сменяется осенней прохладой, количество </w:t>
                  </w:r>
                </w:p>
                <w:p w:rsidR="00890F08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ОРВИ резко возрастает. Респираторными инфекциями заражаются дети</w:t>
                  </w:r>
                </w:p>
                <w:p w:rsidR="00661F2E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любого возраста, от грудничков до подростков, да и взрослые не </w:t>
                  </w:r>
                </w:p>
                <w:p w:rsidR="00661F2E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отстают от них. Иногда болезни следуют буквально одна за другой, </w:t>
                  </w:r>
                </w:p>
                <w:p w:rsidR="00661F2E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сливаясь в бесконечный круг. Неудивительно, что с началом сезона у</w:t>
                  </w:r>
                </w:p>
                <w:p w:rsidR="00661F2E" w:rsidRPr="00661F2E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                 </w:t>
                  </w: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родителей возникает вопрос: что можно дать ребенку для профилактики ОРВИ и как защититься от бесконечных простуд детям и взрослым.</w:t>
                  </w:r>
                </w:p>
                <w:p w:rsidR="00EB63BB" w:rsidRPr="00EB63BB" w:rsidRDefault="00661F2E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661F2E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Общие рекомендации по профилактике гриппа и ОРВИ</w:t>
                  </w:r>
                  <w:r w:rsid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  </w:t>
                  </w:r>
                  <w:r w:rsidR="00EB63BB"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у детей</w:t>
                  </w:r>
                  <w:r w:rsid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.</w:t>
                  </w:r>
                </w:p>
                <w:p w:rsidR="00661F2E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Любые памятки по профилактике гриппа и ОРВИ для родителей детей любого возраста должны начинаться не с препаратов, а с общего режима. Именно быт, питание, гигиена и другие общие мероприятия позволяют иммунитету ребенка работать максимально активно</w:t>
                  </w: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.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  <w:t>Бытовые условия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Большую часть времени ребенок проводит именно дома, вот почему от обстановки и микроклимата в помещениях во многом зависит состояние его иммунитета. Чтобы предотвратить размножение и распространение болезнетворных микроорганизмов, врачи рекомендуют: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избегать чрезмерно жары в помещениях: оптимальной является температура 18-22 градуса; 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поддерживать влажность на уровне 40-60%;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уменьшить количество вещей, накапливающих большое количество пыли (текстиль, ковры, мягкие игрушки);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регулярно проветривать помещения для доступа свежего воздуха.</w:t>
                  </w:r>
                </w:p>
                <w:p w:rsid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Если дома кто-то заболел, ежедневная влажная уборка, а также обработка антисептиком дверных ручек, мест общего пользования и т.п. снизят риск дальнейшего распространения инфекции. Разумеется, заболевший должен носить маску, иметь свою собственную посуду и по возможности находиться в отдельном помещении</w:t>
                  </w: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.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  <w:t>Полноценное питание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Вопросы питания актуальны не только для аллергиков или детей с нарушением обмена веществ. Правильно подобранный рацион поможет укрепить защитные силы организма. Важно, чтобы в ежедневном меню присутствовали все необходимые для организма макроэлементы (белки, жиры, углеводы) и микроэлементы (минералы, витамины и т.п.). Сладкие блюда, консервы, копчености, а также продукты с большим количеством добавок лучше минимизировать, отдавая предпочтение сезонным овощам и фруктам, качественному мясу и рыбе, сложным углеводам и т.п. При этом меню должно быть разнообразным и, безусловно, приятным для ребенка.</w:t>
                  </w:r>
                </w:p>
                <w:p w:rsid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proofErr w:type="gramStart"/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Важное значение</w:t>
                  </w:r>
                  <w:proofErr w:type="gramEnd"/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 xml:space="preserve"> имеет водный режим. Здоровому ребенку старше 2 лет требуется выпивать не менее 1 литра жидкости в день, причем значительную часть этого объема должна составлять чистая вода. Во время гриппа или ОРВИ это количество должно быть увеличено, чтобы не допустить обезвоживания</w:t>
                  </w:r>
                  <w:r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.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  <w:t>Гигиенические мероприятия</w:t>
                  </w:r>
                </w:p>
                <w:p w:rsid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Гигиена – это первое, что приходит в голову, когда мы задумываемся о профилактике ОРВИ. Основные правила знакомы большинству из нас с детства. Необходимо:</w:t>
                  </w:r>
                </w:p>
                <w:p w:rsidR="00F816E2" w:rsidRDefault="00F816E2" w:rsidP="00F816E2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мыть руки после прихода с улицы, после посещения туалета и перед едой;</w:t>
                  </w:r>
                </w:p>
                <w:p w:rsidR="00890F08" w:rsidRPr="00EB63BB" w:rsidRDefault="00890F08" w:rsidP="00890F08">
                  <w:pPr>
                    <w:pStyle w:val="a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альтернативой может стать использование антисептика;</w:t>
                  </w:r>
                </w:p>
                <w:p w:rsidR="00890F08" w:rsidRPr="00F816E2" w:rsidRDefault="00890F08" w:rsidP="00890F08">
                  <w:pPr>
                    <w:pStyle w:val="a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.2pt;margin-top:4.8pt;width:71.35pt;height:115.3pt;z-index:251660288" strokecolor="white [3212]">
            <v:textbox style="mso-next-textbox:#_x0000_s1028">
              <w:txbxContent>
                <w:p w:rsidR="00661F2E" w:rsidRDefault="00661F2E">
                  <w:r w:rsidRPr="00661F2E">
                    <w:rPr>
                      <w:noProof/>
                    </w:rPr>
                    <w:drawing>
                      <wp:inline distT="0" distB="0" distL="0" distR="0">
                        <wp:extent cx="742950" cy="1400175"/>
                        <wp:effectExtent l="0" t="0" r="0" b="0"/>
                        <wp:docPr id="3" name="Рисунок 3" descr="C:\Users\Пользователь\Downloads\2022-04-04-10-12-5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Пользователь\Downloads\2022-04-04-10-12-5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887" t="4907" r="26904" b="3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Pr="00661F2E" w:rsidRDefault="00661F2E" w:rsidP="00661F2E"/>
    <w:p w:rsidR="00661F2E" w:rsidRDefault="00661F2E" w:rsidP="00661F2E"/>
    <w:p w:rsidR="002C4AEE" w:rsidRDefault="002C4AE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Default="00661F2E" w:rsidP="00661F2E">
      <w:pPr>
        <w:jc w:val="right"/>
      </w:pPr>
    </w:p>
    <w:p w:rsidR="00661F2E" w:rsidRPr="00661F2E" w:rsidRDefault="00A84208" w:rsidP="00661F2E">
      <w:pPr>
        <w:jc w:val="right"/>
      </w:pPr>
      <w:r>
        <w:rPr>
          <w:noProof/>
        </w:rPr>
        <w:lastRenderedPageBreak/>
        <w:pict>
          <v:rect id="_x0000_s1027" style="position:absolute;left:0;text-align:left;margin-left:.55pt;margin-top:.05pt;width:530.25pt;height:785.95pt;z-index:251659264" strokecolor="white [3212]">
            <v:textbox>
              <w:txbxContent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bookmarkStart w:id="0" w:name="_GoBack"/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промывать нос физиологическим раствором после посещения общественных мест;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 период эпидемии носить одноразовую маску в местах с большим количеством людей;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не трогать лицо, рот, нос, глаза грязными руками.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Соблюдение этих правил поможет снизить микробную нагрузку на организм и уменьшить вероятность заражение респираторными инфекциями в период эпидемии.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  <w:t>Режим дня</w:t>
                  </w:r>
                </w:p>
                <w:p w:rsidR="00EB63BB" w:rsidRPr="00EB63BB" w:rsidRDefault="00EB63BB" w:rsidP="00EB63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Чем младше ребенок, тем важнее для него соблюдение режима дня. Равномерный ритм повседневной жизни снижает уровень стресса и повышает сопротивляемость организма инфекциям. Важными аспектами режима дня для человека любого возраста являются: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полноценный ночной сон, соответствующий возрастной норме (для подростка и взрослого – не менее 8 часов);</w:t>
                  </w:r>
                </w:p>
                <w:p w:rsidR="00EB63BB" w:rsidRPr="00EB63BB" w:rsidRDefault="00EB63BB" w:rsidP="00EB63BB">
                  <w:pPr>
                    <w:pStyle w:val="a9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EB63BB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регулярные прогулки на свежем воздухе; в идеале нужно гулять в любую погоду, за исключением запредельного мороза или жары; при этом необходимо одеваться по погоде, не забывать про головной убор в солнечную погоду, а в период эпидемий избегать мест большим количеством людей;</w:t>
                  </w:r>
                </w:p>
                <w:p w:rsidR="00EB63BB" w:rsidRDefault="00EB63BB" w:rsidP="00F816E2">
                  <w:pPr>
                    <w:pStyle w:val="a9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физическая нагрузка; в идеале она должна быть ежедневной, посильной и не чрезмерной; можно сочетать занятия спортом с прогулками на воздухе.</w:t>
                  </w:r>
                </w:p>
                <w:p w:rsidR="00F816E2" w:rsidRPr="00F816E2" w:rsidRDefault="00F816E2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Медикаментозная профилактика гриппа и ОРВИ у детей</w:t>
                  </w:r>
                </w:p>
                <w:p w:rsidR="00F816E2" w:rsidRDefault="00F816E2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 разгар эпидемии многие родители задумываются, что можно дать детям для профилактики ОРВИ. Для этой цели можно использовать различные группы лекарственных препаратов:</w:t>
                  </w:r>
                </w:p>
                <w:p w:rsidR="00F816E2" w:rsidRPr="00F816E2" w:rsidRDefault="00F816E2" w:rsidP="00F816E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солевые растворы для промывания полости носа;</w:t>
                  </w:r>
                </w:p>
                <w:p w:rsidR="00F816E2" w:rsidRDefault="00F816E2" w:rsidP="00F816E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противовирусные препараты: могут использоваться и для лечения, и для профилактики ОРВИ у ребенка; средство должно быть подобрано в соответствии с возрастом и с учетом противопоказаний; лучше, если это сделает лечащий педиатр;</w:t>
                  </w:r>
                </w:p>
                <w:p w:rsidR="00F816E2" w:rsidRPr="00F816E2" w:rsidRDefault="00F816E2" w:rsidP="00F816E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витаминные препараты: обеспечивают достаточное поступление в организм витаминов и микроэлементов,</w:t>
                  </w:r>
                </w:p>
                <w:p w:rsidR="00F816E2" w:rsidRPr="00F816E2" w:rsidRDefault="00F816E2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Если у ребенка уже появились симптомы ОРВИ, необходимо вызвать врача для назначения лечения. Попытки самостоятельной терапии, в том числе с использованием народных средств могут усугубить течение заболевания.</w:t>
                  </w:r>
                </w:p>
                <w:p w:rsidR="00F816E2" w:rsidRPr="00F816E2" w:rsidRDefault="00F816E2" w:rsidP="00F81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b/>
                      <w:color w:val="232323"/>
                      <w:sz w:val="28"/>
                      <w:szCs w:val="28"/>
                    </w:rPr>
                    <w:t>Вакцинация от гриппа</w:t>
                  </w:r>
                </w:p>
                <w:p w:rsidR="00F816E2" w:rsidRPr="00F816E2" w:rsidRDefault="00F816E2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Вакцинация – это эффективный способ защитить от гриппа и детей (старше 2 лет), и взрослых. Именно это заболевание протекает наиболее тяжело, сопровождается сильной интоксикацией и может вызвать опасные для жизни осложнения. Вакцины меняются каждый год в соответствии с наиболее распространенными в этом сезоне штаммами. В идеале прививку нужно сделать за 1-2 месяца до начала ежегодной вспышки, поскольку иммунной системе нужно время для выработки антител. Перед вакцинацией необходимо обратиться к педиатру, чтобы он осмотрел ребенка и убедился в отсутствии противопоказаний.</w:t>
                  </w:r>
                </w:p>
                <w:p w:rsidR="00F816E2" w:rsidRPr="00F816E2" w:rsidRDefault="00F816E2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  <w:r w:rsidRPr="00F816E2"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  <w:t>Профилактика гриппа и ОРВИ, особенно в период эпидемии – это непростая задача. Однако если приучить себя и детей к режиму дня, правильному микроклимату в помещениях, хорошему и полезному питанию, если вовремя сделать прививки и не забывать про гигиену, вероятность болезни будет намного ниже.</w:t>
                  </w:r>
                </w:p>
                <w:bookmarkEnd w:id="0"/>
                <w:p w:rsidR="00661F2E" w:rsidRPr="00F816E2" w:rsidRDefault="00661F2E" w:rsidP="00F81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32323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661F2E" w:rsidRPr="00661F2E" w:rsidSect="00661F2E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08" w:rsidRDefault="00A84208" w:rsidP="00661F2E">
      <w:pPr>
        <w:spacing w:after="0" w:line="240" w:lineRule="auto"/>
      </w:pPr>
      <w:r>
        <w:separator/>
      </w:r>
    </w:p>
  </w:endnote>
  <w:endnote w:type="continuationSeparator" w:id="0">
    <w:p w:rsidR="00A84208" w:rsidRDefault="00A84208" w:rsidP="0066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08" w:rsidRDefault="00A84208" w:rsidP="00661F2E">
      <w:pPr>
        <w:spacing w:after="0" w:line="240" w:lineRule="auto"/>
      </w:pPr>
      <w:r>
        <w:separator/>
      </w:r>
    </w:p>
  </w:footnote>
  <w:footnote w:type="continuationSeparator" w:id="0">
    <w:p w:rsidR="00A84208" w:rsidRDefault="00A84208" w:rsidP="0066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BBB"/>
    <w:multiLevelType w:val="multilevel"/>
    <w:tmpl w:val="30E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06D0F"/>
    <w:multiLevelType w:val="hybridMultilevel"/>
    <w:tmpl w:val="DF66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5EC"/>
    <w:multiLevelType w:val="hybridMultilevel"/>
    <w:tmpl w:val="B61A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1D5A"/>
    <w:multiLevelType w:val="hybridMultilevel"/>
    <w:tmpl w:val="5890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902E5"/>
    <w:multiLevelType w:val="hybridMultilevel"/>
    <w:tmpl w:val="2FF6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0146C"/>
    <w:multiLevelType w:val="multilevel"/>
    <w:tmpl w:val="699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02CB8"/>
    <w:multiLevelType w:val="hybridMultilevel"/>
    <w:tmpl w:val="AD28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C2F46"/>
    <w:multiLevelType w:val="multilevel"/>
    <w:tmpl w:val="8CC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33A49"/>
    <w:multiLevelType w:val="multilevel"/>
    <w:tmpl w:val="73B2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07EF6"/>
    <w:multiLevelType w:val="hybridMultilevel"/>
    <w:tmpl w:val="E1B0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4C67"/>
    <w:multiLevelType w:val="multilevel"/>
    <w:tmpl w:val="A99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F2E"/>
    <w:rsid w:val="002C4AEE"/>
    <w:rsid w:val="00661F2E"/>
    <w:rsid w:val="00890F08"/>
    <w:rsid w:val="00A2524F"/>
    <w:rsid w:val="00A84208"/>
    <w:rsid w:val="00EB63BB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F2E"/>
  </w:style>
  <w:style w:type="paragraph" w:styleId="a5">
    <w:name w:val="footer"/>
    <w:basedOn w:val="a"/>
    <w:link w:val="a6"/>
    <w:uiPriority w:val="99"/>
    <w:semiHidden/>
    <w:unhideWhenUsed/>
    <w:rsid w:val="0066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F2E"/>
  </w:style>
  <w:style w:type="paragraph" w:styleId="a7">
    <w:name w:val="Balloon Text"/>
    <w:basedOn w:val="a"/>
    <w:link w:val="a8"/>
    <w:uiPriority w:val="99"/>
    <w:semiHidden/>
    <w:unhideWhenUsed/>
    <w:rsid w:val="0066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F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3</cp:revision>
  <dcterms:created xsi:type="dcterms:W3CDTF">2023-01-10T07:36:00Z</dcterms:created>
  <dcterms:modified xsi:type="dcterms:W3CDTF">2023-01-10T09:12:00Z</dcterms:modified>
</cp:coreProperties>
</file>