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212F78">
      <w:r>
        <w:rPr>
          <w:noProof/>
        </w:rPr>
        <w:pict>
          <v:rect id="_x0000_s1030" style="position:absolute;margin-left:-46.3pt;margin-top:-17.95pt;width:99.2pt;height:131.35pt;z-index:251661312" fillcolor="white [3212]" strokecolor="white [3212]">
            <v:textbox>
              <w:txbxContent>
                <w:p w:rsidR="003B234A" w:rsidRDefault="003B234A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1036027" cy="1587640"/>
                        <wp:effectExtent l="19050" t="0" r="0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42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Говорите с ребенком </w:t>
                  </w:r>
                  <w:r w:rsidR="00DB30D0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«</w:t>
                  </w: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правильно</w:t>
                  </w:r>
                  <w:r w:rsidR="00DB30D0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»</w:t>
                  </w: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! </w:t>
                  </w:r>
                </w:p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  <w:r w:rsidRPr="00FD2539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>В наше</w:t>
                  </w:r>
                  <w:r w:rsidRPr="00FD2539">
                    <w:rPr>
                      <w:sz w:val="28"/>
                      <w:szCs w:val="28"/>
                    </w:rPr>
                    <w:t>м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 xml:space="preserve"> современном мире, многие родители даже не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</w:t>
                  </w:r>
                </w:p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>задумываются о том, что если мы не будем разговаривать со своими</w:t>
                  </w:r>
                </w:p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д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>етьми, то они не смогут понять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,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 xml:space="preserve"> как правильно нужно это делать.</w:t>
                  </w:r>
                </w:p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>Речь людей не передается по наследству, поэтому ребенок просто не</w:t>
                  </w:r>
                </w:p>
                <w:p w:rsidR="003B234A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>может перенять речь от окружающих. Поэтому очень важно, чтобы</w:t>
                  </w:r>
                </w:p>
                <w:p w:rsidR="003B234A" w:rsidRPr="00FD2539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b/>
                      <w:bCs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           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>взрослые в разговоре с малышом выполняли следующие обязательные правила: следили за своим произношением, говорили с ним не торопясь, чётко произносили все звуки и слова спокойным приветливым тоном. Также нужно понимать, что некоторые слова малыш слышит впервые в жизни, и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, </w:t>
                  </w:r>
                  <w:r w:rsidRPr="00962AC6">
                    <w:rPr>
                      <w:color w:val="111111"/>
                      <w:sz w:val="28"/>
                      <w:szCs w:val="28"/>
                    </w:rPr>
                    <w:t xml:space="preserve"> как правило, как произносит эти слова взрослый, так и будет проговаривать ребенок.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Очень большая проблема в развитие речи ребенка состоит в том, что родители часто торопятся произносить некоторые слова, тем самым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раздражённым тоном, то и речь ребёнка будет такой же. Еще одна глобальная проблема в том, что родители очень часто подражают речи самого малыша. Нельзя «подделываться» под детскую речь, произносить слова искаженно, употреблять вместо общепринятых слов усеченные слова: например, «Где </w:t>
                  </w:r>
                  <w:proofErr w:type="spellStart"/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бибика</w:t>
                  </w:r>
                  <w:proofErr w:type="spellEnd"/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?». Это ничего, кроме вреда не даст – будет лишь тормозить усвоение звуков, задерживать овладение словарем.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Если ребенок неправильно произносит какие-либо, слова, не следует передразнивать его. Нельзя требовать правильного произношения звуков, когда процесс формирование звука еще не закончен. Нельзя ругать малыша за плохую речь, а лучше дать правильный образец для произношения.</w:t>
                  </w:r>
                </w:p>
                <w:p w:rsidR="003B234A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Еще одним важным моментом человеческой речи является голос. Начиная с дошкольного возраста, следует учить детей говорить вежливо, не допускать повышенного тона. Речь взрослых должна быть эмоциональной, интонационно богатой, достаточно громкой, неторопливой. Очень важно, чтобы дети слышали выразительную речь не только в детском саду, но и дома. Детям, говорящим тихо, надо напоминать о необходимости говорить </w:t>
                  </w:r>
                  <w:proofErr w:type="gramStart"/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погромче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и наоборот.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Манера говорить на повышенных тонах, закрепляется быстро, дети привыкают к такой речи, и избавить их от этого бывает очень трудно. Очень важно учить детей слушать и слышать речь окружающих, внимательно относиться к своему высказыванию, говорить приветливым, доброжелательным тоном, правильно пользоваться громкостью с учётом условий общения, употреблять «вежливые слова»: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спасибо, извините, пожалуйста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и т. д. Взрослые должны поощрять доброжелательный тон детей в общении друг с другом.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3B234A" w:rsidRDefault="003B234A" w:rsidP="001146D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B234A" w:rsidRPr="001146D6" w:rsidRDefault="003B234A" w:rsidP="00FD2539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CB6FB4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B234A" w:rsidRPr="00CB6FB4" w:rsidRDefault="003B234A" w:rsidP="00CB6FB4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A21713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jc w:val="both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3B234A" w:rsidRPr="001D634D" w:rsidRDefault="003B234A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3B234A" w:rsidRPr="001D634D" w:rsidRDefault="003B234A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B234A" w:rsidRDefault="003B234A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F83AD4" w:rsidRDefault="003B234A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3B234A" w:rsidRDefault="003B234A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037216" w:rsidRDefault="003B234A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3B234A" w:rsidRDefault="003B234A" w:rsidP="00CC144C">
                  <w:pPr>
                    <w:jc w:val="both"/>
                  </w:pPr>
                </w:p>
              </w:txbxContent>
            </v:textbox>
          </v:rect>
        </w:pict>
      </w:r>
      <w:r w:rsidR="00CB6FB4">
        <w:t xml:space="preserve">     </w:t>
      </w:r>
    </w:p>
    <w:p w:rsidR="00CC144C" w:rsidRDefault="00CC144C">
      <w:r>
        <w:br w:type="page"/>
      </w:r>
    </w:p>
    <w:p w:rsidR="006436F0" w:rsidRDefault="00212F78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3B234A" w:rsidRPr="003B234A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szCs w:val="28"/>
                    </w:rPr>
                  </w:pPr>
                  <w:r w:rsidRPr="003B234A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szCs w:val="28"/>
                    </w:rPr>
                    <w:t>Обратите внимание на существующие правила речи: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• Во время разговора всегда смотри в лицо собеседнику, это поможет говорить смело и уверенно. Не спеши с ответом, сначала проговори ответ про себя.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• Перед началом речи вдохни и сразу же начинай говорить. Говори на выдохе. Воздух расходуй на гласные звуки, чётко артикулируя их.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• Гласные звуки произноси широко и громко. Согласные звуки произноси легко, без нажима. В каждом слове выделяй ударный звук. Произноси его громче и протяжнее.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• Строго выдерживай паузы между предложениями. Длинные предложения дели. Выдерживай паузу и делай новый вдох.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• Всегда и везде нужно говорить плавно, спокойно, неторопливо.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• </w:t>
                  </w:r>
                  <w:proofErr w:type="gramStart"/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Держись всё время спокойно, не напрягаясь</w:t>
                  </w:r>
                  <w:proofErr w:type="gramEnd"/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 Говори чётко, громко, выразительно.</w:t>
                  </w:r>
                </w:p>
                <w:p w:rsidR="003B234A" w:rsidRPr="00962AC6" w:rsidRDefault="003B234A" w:rsidP="00FD2539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• Всегда и везде при разговоре соблюдай речевые правила.</w:t>
                  </w:r>
                </w:p>
                <w:p w:rsidR="003B234A" w:rsidRDefault="003B234A" w:rsidP="00DB30D0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62AC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Спокойный голос, доброжелательный тон взрослых не только по отношению к детям, но и друг к другу д</w:t>
                  </w:r>
                  <w:r w:rsidR="00DB30D0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олжны стать нормой любой семьи.</w:t>
                  </w:r>
                </w:p>
                <w:p w:rsidR="00DB30D0" w:rsidRDefault="00DB30D0" w:rsidP="00DB30D0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DB30D0" w:rsidRPr="00DB30D0" w:rsidRDefault="00DB30D0" w:rsidP="00DB30D0">
                  <w:pPr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3B234A" w:rsidRDefault="003B234A" w:rsidP="00DB30D0">
                  <w:pPr>
                    <w:spacing w:after="0" w:line="36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37460" cy="3657600"/>
                        <wp:effectExtent l="19050" t="0" r="0" b="0"/>
                        <wp:docPr id="2" name="Рисунок 1" descr="https://detkisuper.ru/wp-content/uploads/b/5/b/b5b5bf082651524f423357f42100c7c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etkisuper.ru/wp-content/uploads/b/5/b/b5b5bf082651524f423357f42100c7c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984" cy="3661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34A" w:rsidRPr="001D634D" w:rsidRDefault="003B234A" w:rsidP="001146D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Default="003B234A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791DAD" w:rsidRDefault="003B234A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791DAD" w:rsidRDefault="003B234A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791DAD" w:rsidRDefault="003B234A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3B234A" w:rsidRPr="00037216" w:rsidRDefault="003B234A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3B234A" w:rsidRPr="004A0DAF" w:rsidRDefault="003B234A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3B234A" w:rsidRPr="004A0DAF" w:rsidRDefault="003B234A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3B234A" w:rsidRPr="00037216" w:rsidRDefault="003B234A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146D6"/>
    <w:rsid w:val="001446D8"/>
    <w:rsid w:val="00153366"/>
    <w:rsid w:val="00162D9A"/>
    <w:rsid w:val="001A4F1B"/>
    <w:rsid w:val="00212F78"/>
    <w:rsid w:val="00251F69"/>
    <w:rsid w:val="00295FCF"/>
    <w:rsid w:val="002A0CA2"/>
    <w:rsid w:val="00326AA5"/>
    <w:rsid w:val="003B234A"/>
    <w:rsid w:val="00442704"/>
    <w:rsid w:val="004665E1"/>
    <w:rsid w:val="005A3192"/>
    <w:rsid w:val="005C35FE"/>
    <w:rsid w:val="006436F0"/>
    <w:rsid w:val="006F33A7"/>
    <w:rsid w:val="00711C46"/>
    <w:rsid w:val="008A0EAB"/>
    <w:rsid w:val="008B0B83"/>
    <w:rsid w:val="009C74F4"/>
    <w:rsid w:val="009D2C95"/>
    <w:rsid w:val="00A15D76"/>
    <w:rsid w:val="00A21713"/>
    <w:rsid w:val="00B70813"/>
    <w:rsid w:val="00BA29C0"/>
    <w:rsid w:val="00CB6FB4"/>
    <w:rsid w:val="00CC144C"/>
    <w:rsid w:val="00CC3F13"/>
    <w:rsid w:val="00DB30D0"/>
    <w:rsid w:val="00F83AD4"/>
    <w:rsid w:val="00FD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2022-04-06T08:56:00Z</dcterms:created>
  <dcterms:modified xsi:type="dcterms:W3CDTF">2022-12-07T11:48:00Z</dcterms:modified>
</cp:coreProperties>
</file>