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81D7B" w:rsidRPr="00CD50D6" w:rsidRDefault="002235E7" w:rsidP="002235E7">
      <w:pPr>
        <w:shd w:val="clear" w:color="auto" w:fill="FFFFFF"/>
        <w:spacing w:after="0" w:line="240" w:lineRule="auto"/>
        <w:ind w:left="142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2235E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9" o:title=""/>
          </v:shape>
          <o:OLEObject Type="Embed" ProgID="AcroExch.Document.DC" ShapeID="_x0000_i1025" DrawAspect="Content" ObjectID="_1648905351" r:id="rId10"/>
        </w:object>
      </w:r>
      <w:bookmarkEnd w:id="0"/>
    </w:p>
    <w:p w:rsidR="00981D7B" w:rsidRPr="00CD50D6" w:rsidRDefault="00981D7B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981D7B" w:rsidRPr="00CD50D6" w:rsidRDefault="00981D7B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981D7B" w:rsidRPr="00CD50D6" w:rsidRDefault="00981D7B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981D7B" w:rsidRPr="00CD50D6" w:rsidRDefault="00981D7B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9B3B4B" w:rsidRPr="00CD50D6" w:rsidRDefault="009B3B4B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9B3B4B" w:rsidRPr="00CD50D6" w:rsidRDefault="009B3B4B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9B3B4B" w:rsidRPr="00CD50D6" w:rsidRDefault="009B3B4B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9B3B4B" w:rsidRPr="00CD50D6" w:rsidRDefault="009B3B4B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981D7B" w:rsidRPr="00CD50D6" w:rsidRDefault="00981D7B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981D7B" w:rsidRPr="00CD50D6" w:rsidRDefault="00981D7B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8D6687" w:rsidRPr="00CD50D6" w:rsidRDefault="008D6687" w:rsidP="00105781">
      <w:pPr>
        <w:shd w:val="clear" w:color="auto" w:fill="FFFFFF"/>
        <w:spacing w:after="0" w:line="240" w:lineRule="auto"/>
        <w:ind w:left="31" w:right="10" w:firstLine="28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0D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Описание процедуры обследования</w:t>
      </w:r>
    </w:p>
    <w:p w:rsidR="008D6687" w:rsidRPr="00CD50D6" w:rsidRDefault="008D6687" w:rsidP="00105781">
      <w:pPr>
        <w:shd w:val="clear" w:color="auto" w:fill="FFFFFF"/>
        <w:spacing w:after="0" w:line="240" w:lineRule="auto"/>
        <w:ind w:left="24" w:right="5" w:firstLine="27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50D6">
        <w:rPr>
          <w:rFonts w:ascii="Times New Roman" w:hAnsi="Times New Roman" w:cs="Times New Roman"/>
          <w:sz w:val="24"/>
          <w:szCs w:val="24"/>
        </w:rPr>
        <w:t xml:space="preserve">Обследование ребенка проводится с помощью диагностических таблиц, содержащих нормативные показатели развития. Оценка развития проводится в произвольном порядке. </w:t>
      </w:r>
    </w:p>
    <w:p w:rsidR="00B517B3" w:rsidRPr="00CD50D6" w:rsidRDefault="008D6687" w:rsidP="00105781">
      <w:pPr>
        <w:shd w:val="clear" w:color="auto" w:fill="FFFFFF"/>
        <w:spacing w:after="0" w:line="240" w:lineRule="auto"/>
        <w:ind w:left="19" w:firstLine="2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50D6">
        <w:rPr>
          <w:rFonts w:ascii="Times New Roman" w:hAnsi="Times New Roman" w:cs="Times New Roman"/>
          <w:sz w:val="24"/>
          <w:szCs w:val="24"/>
          <w:u w:val="single"/>
        </w:rPr>
        <w:t>Оценку развития ребенка следует начинать с заданий, соответствующих его паспортному возрасту,а в случае затруднений или не выполнения -  предлагаются задания, рассчитанные на более ранний возраст ребёнка</w:t>
      </w:r>
      <w:r w:rsidRPr="00CD50D6">
        <w:rPr>
          <w:rFonts w:ascii="Times New Roman" w:hAnsi="Times New Roman" w:cs="Times New Roman"/>
          <w:sz w:val="24"/>
          <w:szCs w:val="24"/>
        </w:rPr>
        <w:t xml:space="preserve">. Результаты обследования заносятся в соответствующую </w:t>
      </w:r>
      <w:r w:rsidR="00B517B3" w:rsidRPr="00CD50D6">
        <w:rPr>
          <w:rFonts w:ascii="Times New Roman" w:hAnsi="Times New Roman" w:cs="Times New Roman"/>
          <w:sz w:val="24"/>
          <w:szCs w:val="24"/>
        </w:rPr>
        <w:t xml:space="preserve">графу </w:t>
      </w:r>
      <w:r w:rsidRPr="00CD50D6">
        <w:rPr>
          <w:rFonts w:ascii="Times New Roman" w:hAnsi="Times New Roman" w:cs="Times New Roman"/>
          <w:sz w:val="24"/>
          <w:szCs w:val="24"/>
        </w:rPr>
        <w:t>таблиц</w:t>
      </w:r>
      <w:r w:rsidR="00B517B3" w:rsidRPr="00CD50D6">
        <w:rPr>
          <w:rFonts w:ascii="Times New Roman" w:hAnsi="Times New Roman" w:cs="Times New Roman"/>
          <w:sz w:val="24"/>
          <w:szCs w:val="24"/>
        </w:rPr>
        <w:t>ы.</w:t>
      </w:r>
    </w:p>
    <w:p w:rsidR="008D6687" w:rsidRPr="00CD50D6" w:rsidRDefault="008D6687" w:rsidP="00105781">
      <w:pPr>
        <w:shd w:val="clear" w:color="auto" w:fill="FFFFFF"/>
        <w:spacing w:after="0" w:line="240" w:lineRule="auto"/>
        <w:ind w:left="19" w:firstLine="28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50D6">
        <w:rPr>
          <w:rFonts w:ascii="Times New Roman" w:hAnsi="Times New Roman" w:cs="Times New Roman"/>
          <w:sz w:val="24"/>
          <w:szCs w:val="24"/>
        </w:rPr>
        <w:t>Полученные результаты сопоставляются с данными развития отдельных функций в норме.</w:t>
      </w:r>
      <w:r w:rsidR="00B517B3" w:rsidRPr="00CD50D6">
        <w:rPr>
          <w:rFonts w:ascii="Times New Roman" w:hAnsi="Times New Roman" w:cs="Times New Roman"/>
          <w:sz w:val="24"/>
          <w:szCs w:val="24"/>
        </w:rPr>
        <w:t xml:space="preserve"> Р</w:t>
      </w:r>
      <w:r w:rsidRPr="00CD50D6">
        <w:rPr>
          <w:rFonts w:ascii="Times New Roman" w:hAnsi="Times New Roman" w:cs="Times New Roman"/>
          <w:sz w:val="24"/>
          <w:szCs w:val="24"/>
        </w:rPr>
        <w:t>езультат может совпадать с паспортным возрастом ребенка, превышать его или оказаться меньше.</w:t>
      </w:r>
    </w:p>
    <w:p w:rsidR="00B517B3" w:rsidRPr="00CD50D6" w:rsidRDefault="00B517B3" w:rsidP="00105781">
      <w:pPr>
        <w:shd w:val="clear" w:color="auto" w:fill="FFFFFF"/>
        <w:spacing w:after="0" w:line="240" w:lineRule="auto"/>
        <w:ind w:left="5" w:firstLine="26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50D6">
        <w:rPr>
          <w:rFonts w:ascii="Times New Roman" w:hAnsi="Times New Roman" w:cs="Times New Roman"/>
          <w:sz w:val="24"/>
          <w:szCs w:val="24"/>
        </w:rPr>
        <w:t>На основе полученных значений по всем функциональным областям составляется профиль развития ребёнка. Профиль развития является показателем уровня актуального развития ребенка, а также фокусирует ведущее нарушение в картине развития. При развитии, соответствующем возрастной норме, профиль представляет собой прямую линию. При задержанном или искаженном развитии профиль отражает наиболее проблемные звенья в развитии ребенка.</w:t>
      </w:r>
    </w:p>
    <w:p w:rsidR="00B517B3" w:rsidRPr="00CD50D6" w:rsidRDefault="00B517B3" w:rsidP="00105781">
      <w:pPr>
        <w:shd w:val="clear" w:color="auto" w:fill="FFFFFF"/>
        <w:spacing w:after="0" w:line="240" w:lineRule="auto"/>
        <w:ind w:left="22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981D7B" w:rsidRPr="00CD50D6" w:rsidRDefault="00981D7B" w:rsidP="00105781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E4E9C" w:rsidRPr="00CD50D6" w:rsidRDefault="00EE4E9C" w:rsidP="00105781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E4E9C" w:rsidRPr="00CD50D6" w:rsidRDefault="00EE4E9C" w:rsidP="00105781">
      <w:pPr>
        <w:shd w:val="clear" w:color="auto" w:fill="FFFFFF"/>
        <w:spacing w:after="0" w:line="240" w:lineRule="auto"/>
        <w:ind w:left="22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05781" w:rsidRPr="00CD50D6" w:rsidRDefault="00105781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05781" w:rsidRPr="00CD50D6" w:rsidRDefault="00105781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105781" w:rsidRPr="00CD50D6" w:rsidRDefault="00105781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9B3B4B" w:rsidRPr="00CD50D6" w:rsidRDefault="009B3B4B" w:rsidP="00105781">
      <w:pPr>
        <w:shd w:val="clear" w:color="auto" w:fill="FFFFFF"/>
        <w:spacing w:after="0" w:line="240" w:lineRule="auto"/>
        <w:ind w:left="2209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E4677" w:rsidRPr="00CD50D6" w:rsidRDefault="00AE4677" w:rsidP="00105781">
      <w:pPr>
        <w:shd w:val="clear" w:color="auto" w:fill="FFFFFF"/>
        <w:spacing w:after="0" w:line="240" w:lineRule="auto"/>
        <w:ind w:left="22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AE4677" w:rsidRPr="00CD50D6" w:rsidRDefault="00AE4677" w:rsidP="00105781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>ДИАГНОСТИЧЕСКАЯ КАРТА</w:t>
      </w:r>
      <w:r w:rsidR="00E66072"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ПСИХОРЕЧЕВОГО РАЗВИТИЯ РЕБЁНКА РАННЕГО ВОЗРАСТА (1-3 ГОДА)</w:t>
      </w:r>
    </w:p>
    <w:p w:rsidR="002D46DA" w:rsidRPr="00CD50D6" w:rsidRDefault="002D46DA" w:rsidP="002D46DA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ФИ ребёнка ______________________________________________</w:t>
      </w:r>
    </w:p>
    <w:p w:rsidR="002D46DA" w:rsidRPr="00CD50D6" w:rsidRDefault="002D46DA" w:rsidP="002D46DA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Возраст ребёнка на момент обследования _________________________________________</w:t>
      </w:r>
    </w:p>
    <w:p w:rsidR="00AE4677" w:rsidRPr="00CD50D6" w:rsidRDefault="00AE4677" w:rsidP="00105781">
      <w:pPr>
        <w:shd w:val="clear" w:color="auto" w:fill="FFFFFF"/>
        <w:spacing w:after="0" w:line="240" w:lineRule="auto"/>
        <w:ind w:left="22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7970CC" w:rsidRPr="00CD50D6" w:rsidRDefault="00E05CF2" w:rsidP="00105781">
      <w:pPr>
        <w:shd w:val="clear" w:color="auto" w:fill="FFFFFF"/>
        <w:spacing w:after="0" w:line="240" w:lineRule="auto"/>
        <w:ind w:left="22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val="en-US" w:eastAsia="ru-RU"/>
        </w:rPr>
        <w:t>I</w:t>
      </w: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r w:rsidR="007970CC"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ИССЛЕДОВАНИЕ ИГРОВОЙ ДЕЯТЕЛЬНОСТИ РЕБЕНКА</w:t>
      </w:r>
    </w:p>
    <w:p w:rsidR="00D90033" w:rsidRPr="00CD50D6" w:rsidRDefault="00D90033" w:rsidP="00105781">
      <w:pPr>
        <w:pStyle w:val="a4"/>
        <w:shd w:val="clear" w:color="auto" w:fill="FFFFFF"/>
        <w:spacing w:after="0" w:line="240" w:lineRule="auto"/>
        <w:ind w:left="148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162B6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</w:t>
      </w:r>
      <w:r w:rsidR="002162B6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 наблюдении за </w:t>
      </w:r>
      <w:r w:rsidR="002162B6" w:rsidRPr="00CD50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игрой</w:t>
      </w:r>
      <w:r w:rsidR="002162B6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отметить: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2162B6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Налич</w:t>
      </w:r>
      <w:r w:rsidR="002162B6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ие интереса к игрушкам, игровые 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предпоч</w:t>
      </w:r>
      <w:r w:rsidR="002162B6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тения</w:t>
      </w:r>
      <w:r w:rsidR="002D46DA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Адекватен ли выбор игрушек (кукла - одежда, машина - кирпичи)</w:t>
      </w:r>
      <w:r w:rsidR="002D46DA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   Умение воспроизводить в игре ряд последовательных действий («Покорми куклу»)</w:t>
      </w:r>
      <w:r w:rsidR="002D46DA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  Наличие волевых усилий (доводит ли игру до конца)</w:t>
      </w:r>
      <w:r w:rsidR="002D46DA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</w:t>
      </w:r>
    </w:p>
    <w:p w:rsidR="00A95DB8" w:rsidRPr="00CD50D6" w:rsidRDefault="00A95DB8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</w:t>
      </w:r>
      <w:r w:rsidRPr="00CD50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Особенности коммуникации в игре (игра в одиночку, </w:t>
      </w:r>
      <w:proofErr w:type="spellStart"/>
      <w:r w:rsidRPr="00CD50D6">
        <w:rPr>
          <w:rFonts w:ascii="Times New Roman" w:hAnsi="Times New Roman" w:cs="Times New Roman"/>
          <w:color w:val="000000" w:themeColor="text1"/>
          <w:sz w:val="24"/>
          <w:szCs w:val="24"/>
        </w:rPr>
        <w:t>аутодиалоги</w:t>
      </w:r>
      <w:proofErr w:type="spellEnd"/>
      <w:r w:rsidRPr="00CD50D6">
        <w:rPr>
          <w:rFonts w:ascii="Times New Roman" w:hAnsi="Times New Roman" w:cs="Times New Roman"/>
          <w:color w:val="000000" w:themeColor="text1"/>
          <w:sz w:val="24"/>
          <w:szCs w:val="24"/>
        </w:rPr>
        <w:t>, игры-фантазии, спонтанность сюжета игры)</w:t>
      </w:r>
      <w:r w:rsidR="002D46DA" w:rsidRPr="00CD50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_______________________________________________________________</w:t>
      </w:r>
    </w:p>
    <w:p w:rsidR="006B7DD8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Характер игровой деятельности ребенка (</w:t>
      </w:r>
      <w:r w:rsidR="00A95DB8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игнорирование, рассматривание, 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манипулирование с предметами, игры с воображаемыми предметами,</w:t>
      </w:r>
      <w:r w:rsidR="00A95DB8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паталогическая привязанность к определённой игрушке, 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конструктивные игры, сюжетные игры)</w:t>
      </w:r>
      <w:r w:rsidR="002D46DA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</w:t>
      </w:r>
    </w:p>
    <w:p w:rsidR="006B7DD8" w:rsidRPr="00CD50D6" w:rsidRDefault="008108E3" w:rsidP="00105781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val="en-US" w:eastAsia="ru-RU"/>
        </w:rPr>
        <w:t>II</w:t>
      </w:r>
      <w:r w:rsidR="00967E5D"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r w:rsidR="006B7DD8"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СОСТОЯНИЕ ЭМОЦИОНАЛЬНО - ЛИЧНОСТНОЙ СФЕРЫ РЕБЕНКА</w:t>
      </w:r>
    </w:p>
    <w:p w:rsidR="006B7DD8" w:rsidRPr="00CD50D6" w:rsidRDefault="006B7DD8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1.</w:t>
      </w: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  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Коммуникативные особенности ребенка (легко вступает в контакт, инициативен или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пассивен в общении, общение неустойчивое, наблюдается избирательное общение</w:t>
      </w:r>
      <w:r w:rsidR="00A95DB8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избирательный негативизм) </w:t>
      </w:r>
      <w:r w:rsidR="002D46DA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______________________________________________________________</w:t>
      </w:r>
    </w:p>
    <w:p w:rsidR="00A95DB8" w:rsidRPr="00CD50D6" w:rsidRDefault="00A95DB8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2.Визуальный контакт (фиксация взгляда, характер взгляда)</w:t>
      </w:r>
      <w:r w:rsidR="002D46DA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</w:t>
      </w:r>
    </w:p>
    <w:p w:rsidR="006B7DD8" w:rsidRPr="00CD50D6" w:rsidRDefault="006B7DD8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  Эмоциональный статус (преимущественное состояние эмоций - радостное, тревожное,</w:t>
      </w:r>
      <w:r w:rsidRPr="00CD50D6">
        <w:rPr>
          <w:rFonts w:ascii="Times New Roman" w:hAnsi="Times New Roman" w:cs="Times New Roman"/>
          <w:sz w:val="24"/>
          <w:szCs w:val="24"/>
        </w:rPr>
        <w:t xml:space="preserve"> аффективные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состояния и др.)</w:t>
      </w:r>
      <w:r w:rsidR="002D46DA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_____________________________________________________________</w:t>
      </w:r>
    </w:p>
    <w:p w:rsidR="00A95DB8" w:rsidRPr="00CD50D6" w:rsidRDefault="00A95DB8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Реакции на перемену обстановки</w:t>
      </w:r>
      <w:r w:rsidR="0038013D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gramStart"/>
      <w:r w:rsidR="0038013D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нормальная</w:t>
      </w:r>
      <w:proofErr w:type="gramEnd"/>
      <w:r w:rsidR="0038013D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плачет, кричит)</w:t>
      </w:r>
      <w:r w:rsidR="00ED6FC7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</w:t>
      </w:r>
    </w:p>
    <w:p w:rsidR="006B7DD8" w:rsidRPr="00CD50D6" w:rsidRDefault="006B7DD8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  Наличие познавательного интереса к окружающему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</w:t>
      </w:r>
    </w:p>
    <w:p w:rsidR="006B7DD8" w:rsidRPr="00CD50D6" w:rsidRDefault="006B7DD8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  Межличностные отношения:</w:t>
      </w:r>
    </w:p>
    <w:p w:rsidR="006B7DD8" w:rsidRPr="00CD50D6" w:rsidRDefault="006B7DD8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 со взрослыми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</w:t>
      </w:r>
    </w:p>
    <w:p w:rsidR="006B7DD8" w:rsidRPr="00CD50D6" w:rsidRDefault="006B7DD8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б) со сверстниками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</w:t>
      </w:r>
    </w:p>
    <w:p w:rsidR="00D90033" w:rsidRPr="00CD50D6" w:rsidRDefault="006B7DD8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в) адаптация в коллективе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</w:t>
      </w:r>
    </w:p>
    <w:p w:rsidR="00D90033" w:rsidRPr="00CD50D6" w:rsidRDefault="008108E3" w:rsidP="00105781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III</w:t>
      </w:r>
      <w:r w:rsidR="00967E5D"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r w:rsidR="007970CC"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ИССЛЕДОВАНИЕ ПСИХИЧЕСКИХ ПРОЦЕССОВ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Особенности внимания (устойчивое, неустойчивое)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Состояние слухового в</w:t>
      </w:r>
      <w:r w:rsidR="00D26C1E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осприятия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38013D" w:rsidRPr="00CD50D6" w:rsidRDefault="0038013D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а)отсутствие реакции на звук, страх звуков, реакция на музыку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</w:t>
      </w:r>
    </w:p>
    <w:p w:rsidR="007970CC" w:rsidRPr="00CD50D6" w:rsidRDefault="0038013D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="007970CC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дифференциация звучащих игрушек: определение направления звучания игрушки</w:t>
      </w:r>
      <w:r w:rsidR="007655C1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(погремушка, бубен и др.)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Исследование зрительного восприятия:</w:t>
      </w:r>
    </w:p>
    <w:p w:rsidR="0038013D" w:rsidRPr="00CD50D6" w:rsidRDefault="0038013D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proofErr w:type="gramStart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="00DE024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згляд «сквозь», «</w:t>
      </w:r>
      <w:proofErr w:type="spellStart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псевдослепота</w:t>
      </w:r>
      <w:proofErr w:type="spellEnd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</w:t>
      </w:r>
    </w:p>
    <w:p w:rsidR="007970CC" w:rsidRPr="00CD50D6" w:rsidRDefault="0038013D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="007970CC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узнавание реальных предметов</w:t>
      </w:r>
      <w:r w:rsidR="007655C1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(кукла, мяч, пирамида)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</w:t>
      </w:r>
    </w:p>
    <w:p w:rsidR="007970CC" w:rsidRPr="00CD50D6" w:rsidRDefault="0038013D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7970CC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узнавание предметов на картинках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</w:t>
      </w:r>
    </w:p>
    <w:p w:rsidR="007970CC" w:rsidRPr="00CD50D6" w:rsidRDefault="0038013D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r w:rsidR="007970CC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выделение основных деталей предметов (кукла - части тела, лица</w:t>
      </w:r>
      <w:r w:rsidR="007655C1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  <w:r w:rsidR="007970CC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рубашка - рукава,</w:t>
      </w:r>
      <w:r w:rsidR="007970CC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карман, пуговицы и т. д.)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</w:t>
      </w:r>
    </w:p>
    <w:p w:rsidR="007970CC" w:rsidRPr="00CD50D6" w:rsidRDefault="0038013D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</w:t>
      </w:r>
      <w:r w:rsidR="007970CC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</w:t>
      </w:r>
      <w:r w:rsidR="00D26C1E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различение</w:t>
      </w:r>
      <w:r w:rsidR="007970CC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величины (не соотносит, соотносит, соотносит и обозначает словом):</w:t>
      </w:r>
      <w:r w:rsidR="007970CC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 большой 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="007970CC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маленький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___________________________________________________________________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1-е задание: разобрать матрешку и поставить в ряд по величине; 2-е задание: собрать матрешку;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д) восприятие цвета (не соотносит</w:t>
      </w:r>
      <w:r w:rsidR="005B4B18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соотносит, соотносит и обозначает словом):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2-3 года - красный, синий, желтый, зеленый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Исследование зрительно-пространственного гнозиса и праксиса: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 ориентировка в пространстве (вверху - внизу)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б) складывание разрезных картинок (из 2-3 частей)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в) кубики «горка»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__________________________________________________________________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  Особенности памяти (какой игрушки не стало, выбрать из трех предметов)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</w:t>
      </w:r>
    </w:p>
    <w:p w:rsidR="006132EB" w:rsidRPr="00CD50D6" w:rsidRDefault="006132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_________________________________________________________________________________</w:t>
      </w:r>
    </w:p>
    <w:p w:rsidR="005363D9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  Особенности наглядно-действенно</w:t>
      </w:r>
      <w:r w:rsidR="0063002C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го мышления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="007655C1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возьми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мяч со </w:t>
      </w:r>
      <w:r w:rsidR="007655C1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стола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достать кубик из коробочки)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_____________________________________________________________________________</w:t>
      </w:r>
    </w:p>
    <w:p w:rsidR="006132EB" w:rsidRPr="00CD50D6" w:rsidRDefault="006132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162B6" w:rsidRPr="00CD50D6" w:rsidRDefault="008108E3" w:rsidP="00105781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IV</w:t>
      </w:r>
      <w:r w:rsidR="00967E5D" w:rsidRPr="00CD50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. </w:t>
      </w:r>
      <w:r w:rsidR="00722FEB" w:rsidRPr="00CD50D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ИССЛЕДОВАНИЕ СОСТОЯНИЯ МОТОРНОЙ СФЕРЫ</w:t>
      </w:r>
    </w:p>
    <w:p w:rsidR="006B7DD8" w:rsidRPr="00CD50D6" w:rsidRDefault="006B7DD8" w:rsidP="00105781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Состояние общей моторики (объём выполненных движений, темп, активность, проявление моторной неловкости)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</w:t>
      </w:r>
    </w:p>
    <w:p w:rsidR="002162B6" w:rsidRPr="00CD50D6" w:rsidRDefault="0038013D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Особенности двигательной сферы (заторможенность, вялость, расторможенность, возбудимость)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__________________________________________________________________________</w:t>
      </w:r>
    </w:p>
    <w:p w:rsidR="0038013D" w:rsidRPr="00CD50D6" w:rsidRDefault="0038013D" w:rsidP="0010578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Характер движений (медлительность, угловатость, «</w:t>
      </w:r>
      <w:proofErr w:type="spellStart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марионеточность</w:t>
      </w:r>
      <w:proofErr w:type="spellEnd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», плавность, ловкость, грациозность)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__________________________________________________________________________</w:t>
      </w:r>
    </w:p>
    <w:p w:rsidR="0038013D" w:rsidRPr="00CD50D6" w:rsidRDefault="0038013D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Двигательные стереотипии (наличие, отсутствие)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</w:t>
      </w:r>
    </w:p>
    <w:p w:rsidR="0038013D" w:rsidRPr="00CD50D6" w:rsidRDefault="0038013D" w:rsidP="0010578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Особенности ходьбы и бега (страх, импульсивность, особый ритм, </w:t>
      </w:r>
      <w:proofErr w:type="spellStart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некоординированность</w:t>
      </w:r>
      <w:proofErr w:type="spellEnd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цыпочках)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_____________________________________________________________________________</w:t>
      </w:r>
    </w:p>
    <w:p w:rsidR="007970CC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7970CC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Состояние ручной моторики (нормальная моторика, нарушения моторики):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 какой руке отдает предпочтение (правой, левой, одинаково пользуется обеими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руками)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_______________________________________________________________________________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б) </w:t>
      </w:r>
      <w:r w:rsidR="0063002C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способность к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самообслуживани</w:t>
      </w:r>
      <w:r w:rsidR="0063002C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</w:t>
      </w:r>
      <w:r w:rsidR="00C32F6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(умение одеваться, раздеваться, самостоятельно пользоваться ложкой)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____________________________________________________________________</w:t>
      </w:r>
    </w:p>
    <w:p w:rsidR="007970CC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в) сформированность навыко</w:t>
      </w:r>
      <w:r w:rsidR="00C32F6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лепки, рисования:</w:t>
      </w:r>
    </w:p>
    <w:p w:rsidR="002162B6" w:rsidRPr="00CD50D6" w:rsidRDefault="007970C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2-3 года - «покормить» куклу</w:t>
      </w:r>
      <w:r w:rsidR="00C32F6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слепить из пластилина палочку, шарик</w:t>
      </w:r>
      <w:r w:rsidR="00C32F6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</w:t>
      </w:r>
    </w:p>
    <w:p w:rsidR="00C32F6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D90033" w:rsidRPr="00CD50D6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Состояние мимической мускулатуры</w:t>
      </w:r>
      <w:r w:rsidR="00D26C1E" w:rsidRPr="00CD5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(наличие или отсутствие движений, тонус)</w:t>
      </w:r>
      <w:r w:rsidR="006132EB" w:rsidRPr="00CD50D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</w:p>
    <w:p w:rsidR="00D90033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D90033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Состояние артикуляторной моторики (выполнение движений по подражанию):</w:t>
      </w:r>
    </w:p>
    <w:p w:rsidR="00D90033" w:rsidRPr="00CD50D6" w:rsidRDefault="00D90033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 губы - «улыбка»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_________________________________________________________________</w:t>
      </w:r>
    </w:p>
    <w:p w:rsidR="00D90033" w:rsidRPr="00CD50D6" w:rsidRDefault="00D90033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б) язы</w:t>
      </w:r>
      <w:proofErr w:type="gramStart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к-</w:t>
      </w:r>
      <w:proofErr w:type="gramEnd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66282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«покажи язычок» (удерживать 3-5 сек.)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</w:t>
      </w:r>
    </w:p>
    <w:p w:rsidR="00D90033" w:rsidRPr="00CD50D6" w:rsidRDefault="00D90033" w:rsidP="00105781">
      <w:pPr>
        <w:shd w:val="clear" w:color="auto" w:fill="FFFFFF"/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в) мягкое небо - широко открыть рот</w:t>
      </w:r>
      <w:r w:rsidR="002D46DA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Отметить следующие параметры движений:</w:t>
      </w:r>
    </w:p>
    <w:p w:rsidR="00D90033" w:rsidRPr="00CD50D6" w:rsidRDefault="00D90033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 наличие или отсутствие движений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</w:t>
      </w:r>
    </w:p>
    <w:p w:rsidR="00D90033" w:rsidRPr="00CD50D6" w:rsidRDefault="00D90033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б) тонус (нормальное напряжение, вялость, чрезмерное напряжение)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</w:t>
      </w:r>
    </w:p>
    <w:p w:rsidR="00D90033" w:rsidRPr="00CD50D6" w:rsidRDefault="00866282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D90033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способность к переключению от одного движения к другому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</w:t>
      </w:r>
    </w:p>
    <w:p w:rsidR="00D90033" w:rsidRPr="00CD50D6" w:rsidRDefault="0005607E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r w:rsidR="00D90033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наличие тремора, </w:t>
      </w:r>
      <w:proofErr w:type="spellStart"/>
      <w:r w:rsidR="00D90033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r w:rsidR="00491765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</w:t>
      </w:r>
      <w:r w:rsidR="00D90033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персаливации</w:t>
      </w:r>
      <w:proofErr w:type="spellEnd"/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__________________________________________________</w:t>
      </w:r>
    </w:p>
    <w:p w:rsidR="00722FEB" w:rsidRPr="00CD50D6" w:rsidRDefault="00722FEB" w:rsidP="00105781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722FEB" w:rsidRPr="00CD50D6" w:rsidRDefault="008108E3" w:rsidP="00105781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V</w:t>
      </w:r>
      <w:r w:rsidR="00967E5D"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. </w:t>
      </w:r>
      <w:r w:rsidR="00722FEB"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ИССЛЕДОВАНИЕ СОСТОЯНИЯ РЕЧИ</w:t>
      </w:r>
    </w:p>
    <w:p w:rsidR="006132EB" w:rsidRPr="00CD50D6" w:rsidRDefault="006132EB" w:rsidP="00105781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36F65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Исследование импрессивной речи</w:t>
      </w:r>
    </w:p>
    <w:p w:rsidR="0038013D" w:rsidRPr="00CD50D6" w:rsidRDefault="0038013D" w:rsidP="00105781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B36F65" w:rsidRPr="00CD50D6" w:rsidRDefault="00B36F65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Пассивный словарь:</w:t>
      </w:r>
    </w:p>
    <w:p w:rsidR="00B36F65" w:rsidRPr="00CD50D6" w:rsidRDefault="00B36F65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 понимание конкретных существительных (показать по словесной инструкции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логопеда предметы, части предметов, части тела и т. п.)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</w:t>
      </w:r>
    </w:p>
    <w:p w:rsidR="00B36F65" w:rsidRPr="00CD50D6" w:rsidRDefault="00B36F65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в) понимание действий:</w:t>
      </w:r>
    </w:p>
    <w:p w:rsidR="00B36F65" w:rsidRPr="00CD50D6" w:rsidRDefault="00B36F65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  показать на картинках, где девочка спит, играет, рисует, ест и т. п.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</w:t>
      </w:r>
    </w:p>
    <w:p w:rsidR="00B36F65" w:rsidRPr="00CD50D6" w:rsidRDefault="00B36F65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  выполнить поручения по речевой инструкции («Дай куклу», </w:t>
      </w:r>
      <w:r w:rsidR="00D90033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«Покорми куклу», «Посади 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куклу» и др.)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___________________________________________________________________________</w:t>
      </w:r>
    </w:p>
    <w:p w:rsidR="00967E5D" w:rsidRPr="00CD50D6" w:rsidRDefault="00B36F65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2.  </w:t>
      </w:r>
      <w:r w:rsidR="00967E5D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Понимание различных грамматических форм</w:t>
      </w:r>
      <w:r w:rsidR="009F61C0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словоизменения:</w:t>
      </w:r>
    </w:p>
    <w:p w:rsidR="00B36F65" w:rsidRPr="00CD50D6" w:rsidRDefault="00CB48FA" w:rsidP="00CB48FA">
      <w:pPr>
        <w:shd w:val="clear" w:color="auto" w:fill="FFFFFF"/>
        <w:spacing w:after="0"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а) понимание</w:t>
      </w:r>
      <w:r w:rsidR="00B36F65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форм единственного и </w:t>
      </w:r>
      <w:hyperlink r:id="rId11" w:tooltip="Множественное число" w:history="1">
        <w:r w:rsidR="00B36F65" w:rsidRPr="00CD50D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>множественного числа</w:t>
        </w:r>
      </w:hyperlink>
      <w:r w:rsidR="00B36F65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существительных</w:t>
      </w:r>
      <w:r w:rsidR="00B36F65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(показать на картинках: чашка - чашки, гриб - грибы, кукла - куклы, мяч - мячи)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</w:t>
      </w:r>
    </w:p>
    <w:p w:rsidR="00B36F65" w:rsidRPr="00CD50D6" w:rsidRDefault="009F61C0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б)п</w:t>
      </w:r>
      <w:r w:rsidR="00B36F65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онимание значений существительных с уменьшительно-ласкательными суффиксами(показать на картинках: дом - домик, мяч - мячик, кукла - куколка)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</w:t>
      </w:r>
    </w:p>
    <w:p w:rsidR="002162B6" w:rsidRPr="00CD50D6" w:rsidRDefault="009F61C0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6B7DD8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Понимание содержания текста(сказка «Курочка Ряба»)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</w:t>
      </w:r>
    </w:p>
    <w:p w:rsidR="006132EB" w:rsidRPr="00CD50D6" w:rsidRDefault="006132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8013D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Исследование </w:t>
      </w:r>
      <w:proofErr w:type="spellStart"/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экпрессивной</w:t>
      </w:r>
      <w:proofErr w:type="spellEnd"/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речи</w:t>
      </w:r>
    </w:p>
    <w:p w:rsidR="006132EB" w:rsidRPr="00CD50D6" w:rsidRDefault="00B36F65" w:rsidP="006132EB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Общая характеристика </w:t>
      </w:r>
      <w:r w:rsidR="009F61C0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экспрессивной 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речи (есть речь или отсутствует, </w:t>
      </w:r>
      <w:proofErr w:type="spellStart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лепетная</w:t>
      </w:r>
      <w:proofErr w:type="spellEnd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речь, речь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отдельными словами, фразовая речь</w:t>
      </w:r>
      <w:r w:rsidR="00071530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наличие </w:t>
      </w:r>
      <w:proofErr w:type="spellStart"/>
      <w:r w:rsidR="00071530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эхолалий</w:t>
      </w:r>
      <w:proofErr w:type="spellEnd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</w:t>
      </w:r>
    </w:p>
    <w:p w:rsidR="006132EB" w:rsidRPr="00CD50D6" w:rsidRDefault="006132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132EB" w:rsidRPr="00CD50D6" w:rsidRDefault="006132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36F65" w:rsidRPr="00CD50D6" w:rsidRDefault="00B36F65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  Активный словарь:</w:t>
      </w:r>
    </w:p>
    <w:p w:rsidR="00B36F65" w:rsidRPr="00CD50D6" w:rsidRDefault="00B36F65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 существительные (назвать предметы, картинки по темам «Игрушки», «Посуда»,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«Одежда», «Животные»)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_________________________________________________________________</w:t>
      </w:r>
    </w:p>
    <w:p w:rsidR="00B36F65" w:rsidRPr="00CD50D6" w:rsidRDefault="00B36F65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б) глагольный словарь (назвать по картинкам, что делает мальчик: ест, спит, играет,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рисует, пьет, гуляет и т. д.)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_______________________________________________________________</w:t>
      </w:r>
    </w:p>
    <w:p w:rsidR="0038013D" w:rsidRPr="00CD50D6" w:rsidRDefault="0038013D" w:rsidP="00105781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36F65" w:rsidRPr="00CD50D6" w:rsidRDefault="00071530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B36F65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Состояние </w:t>
      </w:r>
      <w:hyperlink r:id="rId12" w:tooltip="Грамматический строй" w:history="1">
        <w:r w:rsidR="00B36F65" w:rsidRPr="00CD50D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>грамматического строя</w:t>
        </w:r>
      </w:hyperlink>
      <w:r w:rsidR="00B36F65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речи (обследуется при наличии фразовой речи):</w:t>
      </w:r>
    </w:p>
    <w:p w:rsidR="00071530" w:rsidRPr="00CD50D6" w:rsidRDefault="00071530" w:rsidP="00105781">
      <w:pPr>
        <w:shd w:val="clear" w:color="auto" w:fill="FFFFFF"/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71530" w:rsidRPr="00CD50D6" w:rsidRDefault="0063002C" w:rsidP="00105781">
      <w:pPr>
        <w:shd w:val="clear" w:color="auto" w:fill="FFFFFF"/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а)у</w:t>
      </w:r>
      <w:r w:rsidR="00071530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потребление личных местоимений (наличие или отсутствие речи о себе в первом лице)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</w:t>
      </w:r>
    </w:p>
    <w:p w:rsidR="006132EB" w:rsidRPr="00CD50D6" w:rsidRDefault="006132EB" w:rsidP="00105781">
      <w:pPr>
        <w:shd w:val="clear" w:color="auto" w:fill="FFFFFF"/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_________________________________________________________________________________</w:t>
      </w:r>
    </w:p>
    <w:p w:rsidR="00B36F65" w:rsidRPr="00CD50D6" w:rsidRDefault="0063002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</w:t>
      </w:r>
      <w:r w:rsidR="00B36F65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употребление форм единственного и множественного числа существительных в</w:t>
      </w:r>
      <w:r w:rsidR="00B36F65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hyperlink r:id="rId13" w:tooltip="Именительный падеж" w:history="1">
        <w:r w:rsidR="00B36F65" w:rsidRPr="00CD50D6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bdr w:val="none" w:sz="0" w:space="0" w:color="auto" w:frame="1"/>
            <w:lang w:eastAsia="ru-RU"/>
          </w:rPr>
          <w:t>именительном падеже</w:t>
        </w:r>
      </w:hyperlink>
      <w:r w:rsidR="00B36F65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DD0FB9" w:rsidRPr="00CD50D6" w:rsidRDefault="00B36F65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стол - столы 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мяч 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мячи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кукла - куклы 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рука 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руки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шар </w:t>
      </w:r>
      <w:r w:rsidR="00DD0FB9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шары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глаз 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глаза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</w:t>
      </w:r>
    </w:p>
    <w:p w:rsidR="00B36F65" w:rsidRPr="00CD50D6" w:rsidRDefault="0063002C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B36F65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употребление существительных с уменьшительно-ласкательными суффиксами.</w:t>
      </w:r>
      <w:r w:rsidR="00B36F65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Назвать маленький предмет по картинкам:</w:t>
      </w:r>
    </w:p>
    <w:p w:rsidR="00B36F65" w:rsidRPr="00CD50D6" w:rsidRDefault="00B36F65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стол 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–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столик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нос -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</w:t>
      </w:r>
    </w:p>
    <w:p w:rsidR="00B36F65" w:rsidRPr="00CD50D6" w:rsidRDefault="00B36F65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дом 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ложка - 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</w:t>
      </w:r>
    </w:p>
    <w:p w:rsidR="00B36F65" w:rsidRPr="00CD50D6" w:rsidRDefault="00B36F65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кукла - 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кровать -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</w:t>
      </w:r>
    </w:p>
    <w:p w:rsidR="006132EB" w:rsidRPr="00CD50D6" w:rsidRDefault="006132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Исследование фонетической стороны речи</w:t>
      </w:r>
    </w:p>
    <w:p w:rsidR="00722FEB" w:rsidRPr="00CD50D6" w:rsidRDefault="00722FEB" w:rsidP="00105781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(определение симптоматики и механизмов нарушений) 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ВОСПРОИЗВЕДЕНИЕ ЗВУКОПОДРАЖАНИЙ (с опорой на картинки)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Повторить за логопедом: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Кукла плачет: «А-а-а!» Ребенок плачет: «Уа!»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Поезд гудит: «У-у-у!» Ослик кричит: «</w:t>
      </w:r>
      <w:proofErr w:type="spellStart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Иа</w:t>
      </w:r>
      <w:proofErr w:type="spellEnd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!»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____________________________________________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Мышка пищит: «И-и-и». Собака лает: «</w:t>
      </w:r>
      <w:proofErr w:type="spellStart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</w:t>
      </w:r>
      <w:proofErr w:type="spellEnd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!»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Заблудились в лесу: «Ау!» Кошка мяукает: «Мяу»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СОСТОЯНИЕ ЗВУКОПРОИЗНОШЕНИЯ (отсутствие, замены звуков, возможные искажения) 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Гласные_____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б-п-м_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____________________________________________________________________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в-ф____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___________________________________________________________________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Д-т-н __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___________________________________________________________________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г-к_____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___________________________________________________________________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й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_________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________________________________________________________________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свистящие _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_______________________________________________________________</w:t>
      </w:r>
    </w:p>
    <w:p w:rsidR="00722FEB" w:rsidRPr="00CD50D6" w:rsidRDefault="00722FEB" w:rsidP="0010578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50D6">
        <w:rPr>
          <w:rFonts w:ascii="Times New Roman" w:hAnsi="Times New Roman" w:cs="Times New Roman"/>
          <w:color w:val="000000" w:themeColor="text1"/>
          <w:sz w:val="24"/>
          <w:szCs w:val="24"/>
        </w:rPr>
        <w:t>6. Особенности динамической стороны реч</w:t>
      </w:r>
      <w:proofErr w:type="gramStart"/>
      <w:r w:rsidRPr="00CD50D6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</w:t>
      </w:r>
      <w:proofErr w:type="gramEnd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 наличии фразовой речи)</w:t>
      </w:r>
    </w:p>
    <w:p w:rsidR="00722FEB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Темп (нормальный, быстрый, медленный)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</w:t>
      </w:r>
    </w:p>
    <w:p w:rsidR="00071530" w:rsidRPr="00CD50D6" w:rsidRDefault="00722FEB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  Ритм (нормальный или аритмия)</w:t>
      </w:r>
      <w:r w:rsidR="006132EB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___________________________________________</w:t>
      </w:r>
    </w:p>
    <w:p w:rsidR="000B0CDB" w:rsidRPr="00CD50D6" w:rsidRDefault="00071530" w:rsidP="00105781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Склонность к </w:t>
      </w:r>
      <w:proofErr w:type="spellStart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дикломации</w:t>
      </w:r>
      <w:proofErr w:type="spellEnd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proofErr w:type="spellStart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рифмованию</w:t>
      </w:r>
      <w:proofErr w:type="spellEnd"/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акцентуации ритма</w:t>
      </w:r>
      <w:r w:rsidR="00501FB8"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_______________________</w:t>
      </w:r>
    </w:p>
    <w:p w:rsidR="00B517B3" w:rsidRPr="00CD50D6" w:rsidRDefault="00B517B3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B517B3" w:rsidRPr="00CD50D6" w:rsidRDefault="00B517B3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5781" w:rsidRPr="00CD50D6" w:rsidRDefault="00105781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5781" w:rsidRPr="00CD50D6" w:rsidRDefault="00105781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5781" w:rsidRPr="00CD50D6" w:rsidRDefault="00105781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5781" w:rsidRPr="00CD50D6" w:rsidRDefault="00105781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5781" w:rsidRPr="00CD50D6" w:rsidRDefault="00105781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5781" w:rsidRPr="00CD50D6" w:rsidRDefault="00105781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5781" w:rsidRPr="00CD50D6" w:rsidRDefault="00105781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5781" w:rsidRPr="00CD50D6" w:rsidRDefault="00105781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5781" w:rsidRPr="00CD50D6" w:rsidRDefault="00105781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5781" w:rsidRPr="00CD50D6" w:rsidRDefault="00105781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105781" w:rsidRPr="00CD50D6" w:rsidRDefault="00105781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AE4677" w:rsidRPr="00CD50D6" w:rsidRDefault="00AE4677" w:rsidP="00105781">
      <w:pPr>
        <w:shd w:val="clear" w:color="auto" w:fill="FFFFFF"/>
        <w:spacing w:after="0" w:line="240" w:lineRule="auto"/>
        <w:ind w:left="72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50D6">
        <w:rPr>
          <w:rFonts w:ascii="Times New Roman" w:hAnsi="Times New Roman" w:cs="Times New Roman"/>
          <w:b/>
          <w:bCs/>
          <w:sz w:val="24"/>
          <w:szCs w:val="24"/>
        </w:rPr>
        <w:t>ДИАГНОСТИЧЕСКИЕ ТАБЛИЦЫ ДЛЯ ОБСЛЕДОВАНИЯ ДЕТЕЙ В ВОЗРАСТЕ ОТ 1-го ДО 3-х ЛЕТ</w:t>
      </w:r>
    </w:p>
    <w:p w:rsidR="00CE5FD1" w:rsidRPr="00CD50D6" w:rsidRDefault="00CE5FD1" w:rsidP="00105781">
      <w:pPr>
        <w:shd w:val="clear" w:color="auto" w:fill="FFFFFF"/>
        <w:spacing w:after="0" w:line="240" w:lineRule="auto"/>
        <w:ind w:left="72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AE4677" w:rsidRPr="00CD50D6" w:rsidRDefault="00AE4677" w:rsidP="00105781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0D6">
        <w:rPr>
          <w:rFonts w:ascii="Times New Roman" w:hAnsi="Times New Roman" w:cs="Times New Roman"/>
          <w:i/>
          <w:sz w:val="24"/>
          <w:szCs w:val="24"/>
        </w:rPr>
        <w:t xml:space="preserve">- показатель уровня развития ребёнка на момент диагностики </w:t>
      </w:r>
    </w:p>
    <w:p w:rsidR="00AE4677" w:rsidRPr="00CD50D6" w:rsidRDefault="00AE4677" w:rsidP="00105781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0D6">
        <w:rPr>
          <w:rFonts w:ascii="Times New Roman" w:hAnsi="Times New Roman" w:cs="Times New Roman"/>
          <w:i/>
          <w:sz w:val="24"/>
          <w:szCs w:val="24"/>
        </w:rPr>
        <w:t>ФИ ребёнка:</w:t>
      </w:r>
    </w:p>
    <w:p w:rsidR="00AE4677" w:rsidRPr="00CD50D6" w:rsidRDefault="00AE4677" w:rsidP="00105781">
      <w:pPr>
        <w:shd w:val="clear" w:color="auto" w:fill="FFFFFF"/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CD50D6">
        <w:rPr>
          <w:rFonts w:ascii="Times New Roman" w:hAnsi="Times New Roman" w:cs="Times New Roman"/>
          <w:i/>
          <w:sz w:val="24"/>
          <w:szCs w:val="24"/>
        </w:rPr>
        <w:t>Возраст ребёнка на момент обследования:</w:t>
      </w:r>
    </w:p>
    <w:p w:rsidR="00B22F1C" w:rsidRPr="00CD50D6" w:rsidRDefault="00B22F1C" w:rsidP="00105781">
      <w:pPr>
        <w:shd w:val="clear" w:color="auto" w:fill="FFFFFF"/>
        <w:spacing w:after="0" w:line="240" w:lineRule="auto"/>
        <w:ind w:left="19" w:firstLine="28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677" w:rsidRPr="00CD50D6" w:rsidRDefault="00B22F1C" w:rsidP="00105781">
      <w:pPr>
        <w:shd w:val="clear" w:color="auto" w:fill="FFFFFF"/>
        <w:spacing w:after="0" w:line="240" w:lineRule="auto"/>
        <w:ind w:left="19" w:firstLine="286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D50D6">
        <w:rPr>
          <w:rFonts w:ascii="Times New Roman" w:hAnsi="Times New Roman" w:cs="Times New Roman"/>
          <w:b/>
          <w:sz w:val="24"/>
          <w:szCs w:val="24"/>
          <w:u w:val="single"/>
        </w:rPr>
        <w:t>Игровая деятельность</w:t>
      </w:r>
    </w:p>
    <w:p w:rsidR="00B517B3" w:rsidRPr="00CD50D6" w:rsidRDefault="00B22F1C" w:rsidP="00105781">
      <w:pPr>
        <w:shd w:val="clear" w:color="auto" w:fill="FFFFFF"/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Таблица 1</w:t>
      </w:r>
    </w:p>
    <w:p w:rsidR="00B22F1C" w:rsidRPr="00CD50D6" w:rsidRDefault="00B22F1C" w:rsidP="00105781">
      <w:pPr>
        <w:shd w:val="clear" w:color="auto" w:fill="FFFFFF"/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390"/>
        <w:gridCol w:w="568"/>
        <w:gridCol w:w="567"/>
        <w:gridCol w:w="567"/>
        <w:gridCol w:w="567"/>
        <w:gridCol w:w="567"/>
        <w:gridCol w:w="567"/>
        <w:gridCol w:w="569"/>
        <w:gridCol w:w="1616"/>
      </w:tblGrid>
      <w:tr w:rsidR="009B3B4B" w:rsidRPr="00CD50D6" w:rsidTr="009B3B4B">
        <w:trPr>
          <w:trHeight w:hRule="exact" w:val="659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 Зм.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 6м.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9м.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2г.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2г. 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6 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Зг</w:t>
            </w:r>
            <w:proofErr w:type="spellEnd"/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624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интереса к игрушкам, игровые предпочтения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421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Адекватен ли выбор игрушек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726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Умение воспроизводить в игре ряд последовательных действий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726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волевых усилий (доводит ли игру до конца)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443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Особенности коммуникации в игре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471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Характер игровой деятельности ребенка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6C87" w:rsidRPr="00CD50D6" w:rsidRDefault="00E86C87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86C87" w:rsidRPr="00CD50D6" w:rsidRDefault="00E86C87" w:rsidP="00EE0245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Эмоционально-личностная сфера</w:t>
      </w:r>
    </w:p>
    <w:p w:rsidR="00E86C87" w:rsidRPr="00CD50D6" w:rsidRDefault="00E86C87" w:rsidP="00105781">
      <w:pPr>
        <w:shd w:val="clear" w:color="auto" w:fill="FFFFFF"/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Таблица 2</w:t>
      </w:r>
    </w:p>
    <w:p w:rsidR="00E86C87" w:rsidRPr="00CD50D6" w:rsidRDefault="00E86C87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390"/>
        <w:gridCol w:w="568"/>
        <w:gridCol w:w="567"/>
        <w:gridCol w:w="567"/>
        <w:gridCol w:w="567"/>
        <w:gridCol w:w="567"/>
        <w:gridCol w:w="567"/>
        <w:gridCol w:w="569"/>
        <w:gridCol w:w="1616"/>
      </w:tblGrid>
      <w:tr w:rsidR="009B3B4B" w:rsidRPr="00CD50D6" w:rsidTr="009B3B4B">
        <w:trPr>
          <w:trHeight w:hRule="exact" w:val="659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 Зм.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 6м.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9м.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2г.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2г. 6 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Зг</w:t>
            </w:r>
            <w:proofErr w:type="spellEnd"/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421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Коммуникативные особенности ребёнка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413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Эмоциональный статус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433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Познавательный интерес к окружающему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1241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Межличностные отношения: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а) со взрослыми;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б) со сверстниками;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в) адаптация в коллективе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86C87" w:rsidRPr="00CD50D6" w:rsidRDefault="00E86C87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86C87" w:rsidRPr="00CD50D6" w:rsidRDefault="00E86C87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86C87" w:rsidRPr="00CD50D6" w:rsidRDefault="00E86C87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86C87" w:rsidRPr="00CD50D6" w:rsidRDefault="00E86C87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86C87" w:rsidRPr="00CD50D6" w:rsidRDefault="00E86C87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1338E" w:rsidRPr="00CD50D6" w:rsidRDefault="0091338E" w:rsidP="00105781">
      <w:pPr>
        <w:shd w:val="clear" w:color="auto" w:fill="FFFFFF"/>
        <w:spacing w:after="0" w:line="240" w:lineRule="auto"/>
        <w:ind w:left="22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BB6323" w:rsidRPr="00CD50D6" w:rsidRDefault="00BB6323" w:rsidP="00105781">
      <w:pPr>
        <w:shd w:val="clear" w:color="auto" w:fill="FFFFFF"/>
        <w:spacing w:after="0" w:line="240" w:lineRule="auto"/>
        <w:ind w:left="22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BB6323" w:rsidRPr="00CD50D6" w:rsidRDefault="00BB6323" w:rsidP="00105781">
      <w:pPr>
        <w:shd w:val="clear" w:color="auto" w:fill="FFFFFF"/>
        <w:spacing w:after="0" w:line="240" w:lineRule="auto"/>
        <w:ind w:left="22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BB6323" w:rsidRPr="00CD50D6" w:rsidRDefault="00BB6323" w:rsidP="00105781">
      <w:pPr>
        <w:shd w:val="clear" w:color="auto" w:fill="FFFFFF"/>
        <w:spacing w:after="0" w:line="240" w:lineRule="auto"/>
        <w:ind w:left="22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BB6323" w:rsidRPr="00CD50D6" w:rsidRDefault="00BB6323" w:rsidP="00105781">
      <w:pPr>
        <w:shd w:val="clear" w:color="auto" w:fill="FFFFFF"/>
        <w:spacing w:after="0" w:line="240" w:lineRule="auto"/>
        <w:ind w:left="22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BB6323" w:rsidRPr="00CD50D6" w:rsidRDefault="00BB6323" w:rsidP="00105781">
      <w:pPr>
        <w:shd w:val="clear" w:color="auto" w:fill="FFFFFF"/>
        <w:spacing w:after="0" w:line="240" w:lineRule="auto"/>
        <w:ind w:left="22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CE5FD1" w:rsidRPr="00CD50D6" w:rsidRDefault="00CE5FD1" w:rsidP="00105781">
      <w:pPr>
        <w:shd w:val="clear" w:color="auto" w:fill="FFFFFF"/>
        <w:spacing w:after="0" w:line="240" w:lineRule="auto"/>
        <w:ind w:left="22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BB6323" w:rsidRPr="00CD50D6" w:rsidRDefault="00BB6323" w:rsidP="00105781">
      <w:pPr>
        <w:shd w:val="clear" w:color="auto" w:fill="FFFFFF"/>
        <w:spacing w:after="0" w:line="240" w:lineRule="auto"/>
        <w:ind w:left="22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66072" w:rsidRPr="00CD50D6" w:rsidRDefault="00B22F1C" w:rsidP="00105781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Психические процессы</w:t>
      </w:r>
    </w:p>
    <w:p w:rsidR="00E66072" w:rsidRPr="00CD50D6" w:rsidRDefault="00E66072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B22F1C" w:rsidRPr="00CD50D6" w:rsidRDefault="00B22F1C" w:rsidP="00105781">
      <w:pPr>
        <w:shd w:val="clear" w:color="auto" w:fill="FFFFFF"/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Таблица </w:t>
      </w:r>
      <w:r w:rsidR="00E86C87" w:rsidRPr="00CD50D6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3</w:t>
      </w:r>
    </w:p>
    <w:p w:rsidR="00B22F1C" w:rsidRPr="00CD50D6" w:rsidRDefault="00B22F1C" w:rsidP="00105781">
      <w:pPr>
        <w:shd w:val="clear" w:color="auto" w:fill="FFFFFF"/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390"/>
        <w:gridCol w:w="568"/>
        <w:gridCol w:w="567"/>
        <w:gridCol w:w="567"/>
        <w:gridCol w:w="567"/>
        <w:gridCol w:w="567"/>
        <w:gridCol w:w="567"/>
        <w:gridCol w:w="569"/>
        <w:gridCol w:w="1616"/>
      </w:tblGrid>
      <w:tr w:rsidR="009B3B4B" w:rsidRPr="00CD50D6" w:rsidTr="009B3B4B">
        <w:trPr>
          <w:trHeight w:hRule="exact" w:val="659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 Зм.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 6м.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9м.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2г.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2г. 6 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Зг</w:t>
            </w:r>
            <w:proofErr w:type="spellEnd"/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453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Внимание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453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Слуховое восприятие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B4B" w:rsidRPr="00CD50D6" w:rsidTr="00C0409B">
        <w:trPr>
          <w:trHeight w:hRule="exact" w:val="2300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Зрительное восприятие:</w:t>
            </w:r>
          </w:p>
          <w:p w:rsidR="009B3B4B" w:rsidRPr="00CD50D6" w:rsidRDefault="009B3B4B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а) узнавание реальных предметов; </w:t>
            </w:r>
          </w:p>
          <w:p w:rsidR="009B3B4B" w:rsidRPr="00CD50D6" w:rsidRDefault="009B3B4B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б) узнавание предметов на картинках;</w:t>
            </w:r>
          </w:p>
          <w:p w:rsidR="009B3B4B" w:rsidRPr="00CD50D6" w:rsidRDefault="009B3B4B" w:rsidP="00105781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proofErr w:type="gramStart"/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)в</w:t>
            </w:r>
            <w:proofErr w:type="gramEnd"/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ыделение основных деталей предметов ;</w:t>
            </w:r>
          </w:p>
          <w:p w:rsidR="009B3B4B" w:rsidRPr="00CD50D6" w:rsidRDefault="009B3B4B" w:rsidP="0010578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г) различение величины;</w:t>
            </w:r>
          </w:p>
          <w:p w:rsidR="009B3B4B" w:rsidRPr="00CD50D6" w:rsidRDefault="009B3B4B" w:rsidP="0010578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д) восприятие цвета</w:t>
            </w:r>
          </w:p>
          <w:p w:rsidR="009B3B4B" w:rsidRPr="00CD50D6" w:rsidRDefault="009B3B4B" w:rsidP="00C0409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д) восприятие цвета 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1561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Зрительно-пространственный гнозис и праксис: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а) ориентировка в пространстве</w:t>
            </w:r>
          </w:p>
          <w:p w:rsidR="009B3B4B" w:rsidRPr="00CD50D6" w:rsidRDefault="009B3B4B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б) складывание разрезных картинок в) кубики «горка».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435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Память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413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Наглядно-действенное мышление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66072" w:rsidRPr="00CD50D6" w:rsidRDefault="00E66072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2618D2" w:rsidRPr="00CD50D6" w:rsidRDefault="00722FEB" w:rsidP="00EE0245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Моторная сфера</w:t>
      </w:r>
    </w:p>
    <w:p w:rsidR="002618D2" w:rsidRPr="00CD50D6" w:rsidRDefault="002618D2" w:rsidP="00105781">
      <w:pPr>
        <w:shd w:val="clear" w:color="auto" w:fill="FFFFFF"/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 xml:space="preserve">Таблица </w:t>
      </w:r>
      <w:r w:rsidR="00E86C87" w:rsidRPr="00CD50D6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4</w:t>
      </w:r>
    </w:p>
    <w:p w:rsidR="00E66072" w:rsidRPr="00CD50D6" w:rsidRDefault="00E66072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390"/>
        <w:gridCol w:w="568"/>
        <w:gridCol w:w="567"/>
        <w:gridCol w:w="567"/>
        <w:gridCol w:w="567"/>
        <w:gridCol w:w="567"/>
        <w:gridCol w:w="567"/>
        <w:gridCol w:w="569"/>
        <w:gridCol w:w="1616"/>
      </w:tblGrid>
      <w:tr w:rsidR="009B3B4B" w:rsidRPr="00CD50D6" w:rsidTr="009B3B4B">
        <w:trPr>
          <w:trHeight w:hRule="exact" w:val="659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 Зм.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 6м.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9м.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2г.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2г. 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6 м.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Зг</w:t>
            </w:r>
            <w:proofErr w:type="spellEnd"/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1497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моторика: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Двигательная сфера 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sz w:val="24"/>
                <w:szCs w:val="24"/>
              </w:rPr>
              <w:t>Характер движений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sz w:val="24"/>
                <w:szCs w:val="24"/>
              </w:rPr>
              <w:t>Двигательная сфера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sz w:val="24"/>
                <w:szCs w:val="24"/>
              </w:rPr>
              <w:t>Ходьба и бег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1264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Ручная моторика:</w:t>
            </w:r>
          </w:p>
          <w:p w:rsidR="009B3B4B" w:rsidRPr="00CD50D6" w:rsidRDefault="009B3B4B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а) способность к  самообслуживанию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б) сформированность навыков, лепки, рисования.</w:t>
            </w:r>
          </w:p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431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Мимическая мускулатура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9B3B4B" w:rsidRPr="00CD50D6" w:rsidTr="009B3B4B">
        <w:trPr>
          <w:trHeight w:hRule="exact" w:val="424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0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Артикуляционная моторика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3B4B" w:rsidRPr="00CD50D6" w:rsidRDefault="009B3B4B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</w:tbl>
    <w:p w:rsidR="00E66072" w:rsidRPr="00CD50D6" w:rsidRDefault="00E66072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E0245" w:rsidRPr="00CD50D6" w:rsidRDefault="00EE0245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0E2AA3" w:rsidRPr="00CD50D6" w:rsidRDefault="000E2AA3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B3B4B" w:rsidRPr="00CD50D6" w:rsidRDefault="009B3B4B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CE5FD1" w:rsidRPr="00CD50D6" w:rsidRDefault="00CE5FD1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9B3B4B" w:rsidRPr="00CD50D6" w:rsidRDefault="009B3B4B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0E2AA3" w:rsidRPr="00CD50D6" w:rsidRDefault="00E86C87" w:rsidP="00105781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Состояние речи</w:t>
      </w:r>
    </w:p>
    <w:p w:rsidR="00E86C87" w:rsidRPr="00CD50D6" w:rsidRDefault="00E86C87" w:rsidP="00105781">
      <w:pPr>
        <w:shd w:val="clear" w:color="auto" w:fill="FFFFFF"/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Таблица </w:t>
      </w:r>
      <w:r w:rsidR="00BB6323" w:rsidRPr="00CD50D6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bdr w:val="none" w:sz="0" w:space="0" w:color="auto" w:frame="1"/>
          <w:lang w:eastAsia="ru-RU"/>
        </w:rPr>
        <w:t>5</w:t>
      </w:r>
    </w:p>
    <w:p w:rsidR="00E86C87" w:rsidRPr="00CD50D6" w:rsidRDefault="00E86C87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8"/>
        <w:gridCol w:w="4386"/>
        <w:gridCol w:w="567"/>
        <w:gridCol w:w="567"/>
        <w:gridCol w:w="567"/>
        <w:gridCol w:w="567"/>
        <w:gridCol w:w="567"/>
        <w:gridCol w:w="569"/>
        <w:gridCol w:w="572"/>
        <w:gridCol w:w="1616"/>
      </w:tblGrid>
      <w:tr w:rsidR="00C57F1E" w:rsidRPr="00CD50D6" w:rsidTr="002B5D0F">
        <w:trPr>
          <w:trHeight w:hRule="exact" w:val="659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показатели</w:t>
            </w: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</w:t>
            </w: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 Зм.</w:t>
            </w: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 6м.</w:t>
            </w: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1 г.</w:t>
            </w: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9м.</w:t>
            </w: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2г.</w:t>
            </w: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2г. 6 м.</w:t>
            </w: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Зг</w:t>
            </w:r>
            <w:proofErr w:type="spellEnd"/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F1E" w:rsidRPr="00CD50D6" w:rsidTr="002B5D0F">
        <w:trPr>
          <w:trHeight w:hRule="exact" w:val="369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экспрессивная речь</w:t>
            </w:r>
          </w:p>
        </w:tc>
      </w:tr>
      <w:tr w:rsidR="00C57F1E" w:rsidRPr="00CD50D6" w:rsidTr="002B5D0F">
        <w:trPr>
          <w:trHeight w:hRule="exact" w:val="1271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1.Пассивный словарь</w:t>
            </w:r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а) понимание конкретных существительных </w:t>
            </w:r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в) понимание действий</w:t>
            </w: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F1E" w:rsidRPr="00CD50D6" w:rsidTr="002B5D0F">
        <w:trPr>
          <w:trHeight w:hRule="exact" w:val="2693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2.Понимание различных грамматических форм словоизменения:</w:t>
            </w:r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а)понимание форм единственного и </w:t>
            </w:r>
            <w:hyperlink r:id="rId14" w:tooltip="Множественное число" w:history="1">
              <w:r w:rsidRPr="00CD50D6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множественного числа</w:t>
              </w:r>
            </w:hyperlink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существительных</w:t>
            </w:r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б) понимание значений существительных с уменьшительно-ласкательными суффиксами </w:t>
            </w:r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F1E" w:rsidRPr="00CD50D6" w:rsidTr="002B5D0F">
        <w:trPr>
          <w:trHeight w:hRule="exact" w:val="415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3.Понимание содержания текста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F1E" w:rsidRPr="00CD50D6" w:rsidTr="002B5D0F">
        <w:trPr>
          <w:trHeight w:hRule="exact" w:val="415"/>
        </w:trPr>
        <w:tc>
          <w:tcPr>
            <w:tcW w:w="5000" w:type="pct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b/>
                <w:sz w:val="24"/>
                <w:szCs w:val="24"/>
              </w:rPr>
              <w:t>экспрессивная речь</w:t>
            </w:r>
          </w:p>
        </w:tc>
      </w:tr>
      <w:tr w:rsidR="00C57F1E" w:rsidRPr="00CD50D6" w:rsidTr="002B5D0F">
        <w:trPr>
          <w:trHeight w:hRule="exact" w:val="588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1. Общая характеристика экспрессивной речи </w:t>
            </w:r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F1E" w:rsidRPr="00CD50D6" w:rsidTr="002B5D0F">
        <w:trPr>
          <w:trHeight w:hRule="exact" w:val="853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  Активный словарь:</w:t>
            </w:r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а) существительные </w:t>
            </w:r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б) глагольный словарь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F1E" w:rsidRPr="00CD50D6" w:rsidTr="002B5D0F">
        <w:trPr>
          <w:trHeight w:hRule="exact" w:val="2689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Грамматический строй речи</w:t>
            </w:r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а) употребление личных местоимений </w:t>
            </w:r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б) употребление форм единственного и множественного числа существительных в</w:t>
            </w: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hyperlink r:id="rId15" w:tooltip="Именительный падеж" w:history="1">
              <w:r w:rsidRPr="00CD50D6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bdr w:val="none" w:sz="0" w:space="0" w:color="auto" w:frame="1"/>
                  <w:lang w:eastAsia="ru-RU"/>
                </w:rPr>
                <w:t>именительном падеже</w:t>
              </w:r>
            </w:hyperlink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в) употребление существительных с уменьшительно-ласкательными суффиксами</w:t>
            </w:r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F1E" w:rsidRPr="00CD50D6" w:rsidTr="002B5D0F">
        <w:trPr>
          <w:trHeight w:hRule="exact" w:val="1272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4.Исследование фонетической стороны речи:</w:t>
            </w: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Воспроизведение звукоподражаний</w:t>
            </w:r>
          </w:p>
          <w:p w:rsidR="00C57F1E" w:rsidRPr="00CD50D6" w:rsidRDefault="00C57F1E" w:rsidP="00C0409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Состояние звукопроизношения</w:t>
            </w: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F1E" w:rsidRPr="00CD50D6" w:rsidTr="002B5D0F">
        <w:trPr>
          <w:trHeight w:hRule="exact" w:val="1865"/>
        </w:trPr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 Особенности динамической стороны речи </w:t>
            </w:r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Темп </w:t>
            </w:r>
          </w:p>
          <w:p w:rsidR="00C57F1E" w:rsidRPr="00CD50D6" w:rsidRDefault="00C57F1E" w:rsidP="0010578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Ритм</w:t>
            </w: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Склонность к </w:t>
            </w:r>
            <w:proofErr w:type="spellStart"/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дикломации</w:t>
            </w:r>
            <w:proofErr w:type="spellEnd"/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рифмованию</w:t>
            </w:r>
            <w:proofErr w:type="spellEnd"/>
            <w:r w:rsidRPr="00CD50D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акцентуации ритма.</w:t>
            </w:r>
          </w:p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57F1E" w:rsidRPr="00CD50D6" w:rsidRDefault="00C57F1E" w:rsidP="00105781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66072" w:rsidRPr="00CD50D6" w:rsidRDefault="00E66072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C57F1E" w:rsidRPr="00CD50D6" w:rsidRDefault="00C57F1E" w:rsidP="00105781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C57F1E" w:rsidRPr="00CD50D6" w:rsidRDefault="00C57F1E" w:rsidP="00105781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C57F1E" w:rsidRPr="00CD50D6" w:rsidRDefault="00C57F1E" w:rsidP="00105781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ПРОФИЛЬ РАЗВИТИЯ РЕБЁНКА</w:t>
      </w:r>
    </w:p>
    <w:p w:rsidR="00E66072" w:rsidRPr="00CD50D6" w:rsidRDefault="00E66072" w:rsidP="00105781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66072" w:rsidRPr="00CD50D6" w:rsidRDefault="00E66072" w:rsidP="00105781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sectPr w:rsidR="00E66072" w:rsidRPr="00CD50D6" w:rsidSect="00EE4E9C">
          <w:footerReference w:type="default" r:id="rId16"/>
          <w:type w:val="continuous"/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D90033" w:rsidRPr="00CD50D6" w:rsidRDefault="00D90033" w:rsidP="00105781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 xml:space="preserve">ПОКАЗАТЕЛИ </w:t>
      </w:r>
      <w:r w:rsidR="00AC1D1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ПСИХО</w:t>
      </w:r>
      <w:r w:rsidR="00655757"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РЕЧЕВОГО</w:t>
      </w: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РАЗВИТИЯ ДЕТЕЙ </w:t>
      </w:r>
      <w:r w:rsidR="00655757"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1-3 </w:t>
      </w:r>
      <w:r w:rsidRPr="00CD50D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ГОДА ЖИЗНИ</w:t>
      </w:r>
    </w:p>
    <w:p w:rsidR="00D90033" w:rsidRPr="00CD50D6" w:rsidRDefault="00D90033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CD50D6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 </w:t>
      </w:r>
    </w:p>
    <w:p w:rsidR="00655757" w:rsidRPr="00CD50D6" w:rsidRDefault="00655757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4"/>
        <w:gridCol w:w="2270"/>
        <w:gridCol w:w="2038"/>
        <w:gridCol w:w="2483"/>
        <w:gridCol w:w="2691"/>
        <w:gridCol w:w="2268"/>
        <w:gridCol w:w="2564"/>
      </w:tblGrid>
      <w:tr w:rsidR="00C46733" w:rsidRPr="00B70FCB" w:rsidTr="00B70FCB">
        <w:tc>
          <w:tcPr>
            <w:tcW w:w="1074" w:type="dxa"/>
            <w:vMerge w:val="restart"/>
          </w:tcPr>
          <w:p w:rsidR="00C46733" w:rsidRPr="00B70FCB" w:rsidRDefault="00C46733" w:rsidP="00CD50D6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270" w:type="dxa"/>
            <w:vMerge w:val="restart"/>
          </w:tcPr>
          <w:p w:rsidR="00C46733" w:rsidRPr="00B70FCB" w:rsidRDefault="00C46733" w:rsidP="00CD50D6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2038" w:type="dxa"/>
            <w:vMerge w:val="restart"/>
          </w:tcPr>
          <w:p w:rsidR="00C46733" w:rsidRPr="00B70FCB" w:rsidRDefault="00C46733" w:rsidP="00CD50D6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Эмоционально-личностная сфера</w:t>
            </w:r>
          </w:p>
        </w:tc>
        <w:tc>
          <w:tcPr>
            <w:tcW w:w="2483" w:type="dxa"/>
            <w:vMerge w:val="restart"/>
          </w:tcPr>
          <w:p w:rsidR="00C46733" w:rsidRPr="00B70FCB" w:rsidRDefault="00C46733" w:rsidP="00CD50D6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Психические процессы</w:t>
            </w:r>
          </w:p>
        </w:tc>
        <w:tc>
          <w:tcPr>
            <w:tcW w:w="2691" w:type="dxa"/>
            <w:vMerge w:val="restart"/>
          </w:tcPr>
          <w:p w:rsidR="00C46733" w:rsidRPr="00B70FCB" w:rsidRDefault="00C46733" w:rsidP="00CD50D6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Моторная сфера</w:t>
            </w:r>
          </w:p>
        </w:tc>
        <w:tc>
          <w:tcPr>
            <w:tcW w:w="4832" w:type="dxa"/>
            <w:gridSpan w:val="2"/>
          </w:tcPr>
          <w:p w:rsidR="00C46733" w:rsidRPr="00B70FCB" w:rsidRDefault="00C46733" w:rsidP="00CD50D6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C46733" w:rsidRPr="00B70FCB" w:rsidTr="00B70FCB">
        <w:tc>
          <w:tcPr>
            <w:tcW w:w="1074" w:type="dxa"/>
            <w:vMerge/>
          </w:tcPr>
          <w:p w:rsidR="00C46733" w:rsidRPr="00B70FCB" w:rsidRDefault="00C46733" w:rsidP="00CD50D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270" w:type="dxa"/>
            <w:vMerge/>
          </w:tcPr>
          <w:p w:rsidR="00C46733" w:rsidRPr="00B70FCB" w:rsidRDefault="00C46733" w:rsidP="00CD50D6">
            <w:pPr>
              <w:keepNext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  <w:vMerge/>
          </w:tcPr>
          <w:p w:rsidR="00C46733" w:rsidRPr="00B70FCB" w:rsidRDefault="00C46733" w:rsidP="00CD50D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483" w:type="dxa"/>
            <w:vMerge/>
          </w:tcPr>
          <w:p w:rsidR="00C46733" w:rsidRPr="00B70FCB" w:rsidRDefault="00C46733" w:rsidP="00CD50D6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691" w:type="dxa"/>
            <w:vMerge/>
          </w:tcPr>
          <w:p w:rsidR="00C46733" w:rsidRPr="00B70FCB" w:rsidRDefault="00C46733" w:rsidP="00CD50D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268" w:type="dxa"/>
          </w:tcPr>
          <w:p w:rsidR="00C46733" w:rsidRPr="00B70FCB" w:rsidRDefault="00C46733" w:rsidP="00CD50D6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понимание</w:t>
            </w:r>
          </w:p>
        </w:tc>
        <w:tc>
          <w:tcPr>
            <w:tcW w:w="2564" w:type="dxa"/>
          </w:tcPr>
          <w:p w:rsidR="00C46733" w:rsidRPr="00B70FCB" w:rsidRDefault="00C46733" w:rsidP="00CD50D6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b/>
                <w:color w:val="000000" w:themeColor="text1"/>
                <w:lang w:eastAsia="ru-RU"/>
              </w:rPr>
              <w:t>активная речь</w:t>
            </w:r>
          </w:p>
        </w:tc>
      </w:tr>
      <w:tr w:rsidR="0040059B" w:rsidRPr="00B70FCB" w:rsidTr="00B70FCB">
        <w:tc>
          <w:tcPr>
            <w:tcW w:w="1074" w:type="dxa"/>
          </w:tcPr>
          <w:p w:rsidR="0040059B" w:rsidRPr="00B70FCB" w:rsidRDefault="0040059B" w:rsidP="00CD50D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год</w:t>
            </w:r>
          </w:p>
        </w:tc>
        <w:tc>
          <w:tcPr>
            <w:tcW w:w="2270" w:type="dxa"/>
          </w:tcPr>
          <w:p w:rsidR="0040059B" w:rsidRPr="00B70FCB" w:rsidRDefault="0040059B" w:rsidP="00CD50D6">
            <w:pPr>
              <w:keepNext/>
              <w:contextualSpacing/>
              <w:rPr>
                <w:rFonts w:ascii="Times New Roman" w:hAnsi="Times New Roman" w:cs="Times New Roman"/>
              </w:rPr>
            </w:pPr>
          </w:p>
          <w:p w:rsidR="0040059B" w:rsidRPr="00B70FCB" w:rsidRDefault="0040059B" w:rsidP="00CD50D6">
            <w:pPr>
              <w:keepNext/>
              <w:contextualSpacing/>
              <w:rPr>
                <w:rFonts w:ascii="Times New Roman" w:hAnsi="Times New Roman" w:cs="Times New Roman"/>
              </w:rPr>
            </w:pPr>
          </w:p>
          <w:p w:rsidR="0040059B" w:rsidRPr="00B70FCB" w:rsidRDefault="0040059B" w:rsidP="00CD50D6">
            <w:pPr>
              <w:keepNext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2038" w:type="dxa"/>
          </w:tcPr>
          <w:p w:rsidR="0040059B" w:rsidRPr="00B70FCB" w:rsidRDefault="0040059B" w:rsidP="00CD50D6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 ребёнка появилась специфическая реакция на  других детей</w:t>
            </w:r>
            <w:r w:rsidR="00C463F8"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 интересуется тем, что они делают, улыбается другому ребёнку, возникает «совместная игра» - стремится взять у другого ребёнка игрушку.</w:t>
            </w:r>
          </w:p>
        </w:tc>
        <w:tc>
          <w:tcPr>
            <w:tcW w:w="2483" w:type="dxa"/>
          </w:tcPr>
          <w:p w:rsidR="0040059B" w:rsidRPr="00B70FCB" w:rsidRDefault="0040059B" w:rsidP="00CD50D6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 просьбе взрослого выполняет разученные действия с предметами («покачай </w:t>
            </w:r>
            <w:proofErr w:type="spellStart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лялю</w:t>
            </w:r>
            <w:proofErr w:type="spellEnd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», «покажи у киски глазки». Различает игрушки, похожие по форме и приносит по просьбе взрослого.</w:t>
            </w:r>
          </w:p>
        </w:tc>
        <w:tc>
          <w:tcPr>
            <w:tcW w:w="2691" w:type="dxa"/>
          </w:tcPr>
          <w:p w:rsidR="0040059B" w:rsidRPr="00B70FCB" w:rsidRDefault="0040059B" w:rsidP="00CD50D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lang w:eastAsia="ru-RU"/>
              </w:rPr>
              <w:t>12 мес. - Ходит самостоятельно. Первые шаги бегом. Удерживает принятую позу стоя, сидя на корточках, на четвереньках, на коленях.</w:t>
            </w:r>
          </w:p>
          <w:p w:rsidR="0040059B" w:rsidRPr="00B70FCB" w:rsidRDefault="0040059B" w:rsidP="00CD50D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lang w:eastAsia="ru-RU"/>
              </w:rPr>
              <w:t>1г.1мес. -развитие ходьбы: ходит ровно или с пробежками, поворачивается на отклик. Может довольно уверенно пройти по неширокой доске.</w:t>
            </w:r>
          </w:p>
          <w:p w:rsidR="0040059B" w:rsidRPr="00B70FCB" w:rsidRDefault="0040059B" w:rsidP="00CD50D6">
            <w:pPr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lang w:eastAsia="ru-RU"/>
              </w:rPr>
              <w:t xml:space="preserve">1г.2мес. – перешагивает через небольшие препятствия. </w:t>
            </w:r>
          </w:p>
        </w:tc>
        <w:tc>
          <w:tcPr>
            <w:tcW w:w="2268" w:type="dxa"/>
          </w:tcPr>
          <w:p w:rsidR="0040059B" w:rsidRPr="00B70FCB" w:rsidRDefault="00C463F8" w:rsidP="00C463F8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Начинает в действиях выполнять инструкции взрослого; интересуется улицей: машинами, людьми; использует указательный  жест, показывая что-то. В понимаемой речи появляются первые обобщенияна вопрос «Где киска? – несёт любую кошку).</w:t>
            </w:r>
          </w:p>
        </w:tc>
        <w:tc>
          <w:tcPr>
            <w:tcW w:w="2564" w:type="dxa"/>
          </w:tcPr>
          <w:p w:rsidR="0040059B" w:rsidRPr="00B70FCB" w:rsidRDefault="00745C73" w:rsidP="00745C7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Происходит становление активной речи. В речи наблюдаются фонематические искажения, употребляются корни слогов, ударные слоги, начальные слоги, пропускаются трудные звуки, имеются перестановки слогов.</w:t>
            </w:r>
          </w:p>
        </w:tc>
      </w:tr>
      <w:tr w:rsidR="00C46733" w:rsidRPr="00B70FCB" w:rsidTr="00B70FCB">
        <w:tc>
          <w:tcPr>
            <w:tcW w:w="1074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1г.3мес.</w:t>
            </w:r>
          </w:p>
        </w:tc>
        <w:tc>
          <w:tcPr>
            <w:tcW w:w="2270" w:type="dxa"/>
          </w:tcPr>
          <w:p w:rsidR="00C46733" w:rsidRPr="00B70FCB" w:rsidRDefault="00C46733" w:rsidP="00CD50D6">
            <w:pPr>
              <w:keepNext/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Воспроизводит в игре ранее разученные действия с предметами (кормит куклу, нанизывает кольца на стержень).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038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Легко отвечает на контакты взрослого в совместной деятельности, иногда проявляет собственную инициативу.</w:t>
            </w:r>
          </w:p>
        </w:tc>
        <w:tc>
          <w:tcPr>
            <w:tcW w:w="2483" w:type="dxa"/>
          </w:tcPr>
          <w:p w:rsidR="00C46733" w:rsidRPr="00B70FCB" w:rsidRDefault="00C46733" w:rsidP="00CD50D6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Ориентируется в двух контрастных величинах предметов</w:t>
            </w:r>
          </w:p>
          <w:p w:rsidR="00C46733" w:rsidRPr="00B70FCB" w:rsidRDefault="00C46733" w:rsidP="00CD50D6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(типа кубов)</w:t>
            </w:r>
          </w:p>
          <w:p w:rsidR="00C46733" w:rsidRPr="00B70FCB" w:rsidRDefault="00C46733" w:rsidP="00CD50D6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 разницей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3 см.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Понимает изображения отдельных предметов, действий по картинке.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Накладывает один кубик на другой, воспроизводит действия взрослых.</w:t>
            </w:r>
          </w:p>
        </w:tc>
        <w:tc>
          <w:tcPr>
            <w:tcW w:w="2691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Ходит длительно, не присаживаясь (приседает, наклоняется, поворачивается,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пятится).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Оставляет карандашом след на бумаге.</w:t>
            </w:r>
          </w:p>
        </w:tc>
        <w:tc>
          <w:tcPr>
            <w:tcW w:w="2268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Появляется совместная игра детей с игрушками, которую организует взрослый с помощью словесной инструкции; рассматривая картинки, ребёнок находит называемое изображение; выполняет любое поручение по устной просьбе, понимает названия окружающих его предметов и производимых сними </w:t>
            </w: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действия. Понимает смысл простых предложений: «Будем кушать», «Пойдём гулять».</w:t>
            </w:r>
          </w:p>
        </w:tc>
        <w:tc>
          <w:tcPr>
            <w:tcW w:w="2564" w:type="dxa"/>
          </w:tcPr>
          <w:p w:rsidR="00C46733" w:rsidRPr="00B70FCB" w:rsidRDefault="00C71B6A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Ребёнок отвечает на вопрос при отсутствии предмета. Словами и звуками сопровождает все свои действия с игрушками, ходьбу, беготню, прыганье и лазанье. Свои наблюдения за окружающим.</w:t>
            </w:r>
          </w:p>
          <w:p w:rsidR="00C71B6A" w:rsidRPr="00B70FCB" w:rsidRDefault="00C71B6A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Наблюдаются первые элементарные проявления инициативного употребления осмысленных слов: автомоби</w:t>
            </w:r>
            <w:r w:rsidR="00E941F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</w:t>
            </w: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ь – «ту-ту», кошка – «кс-кс», собака </w:t>
            </w: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– «ав-ав».</w:t>
            </w:r>
          </w:p>
          <w:p w:rsidR="00C71B6A" w:rsidRPr="00B70FCB" w:rsidRDefault="00C71B6A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Слова начинают носить обобщённый характер. Словарь составляет </w:t>
            </w:r>
            <w:r w:rsidR="001843D9"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от 35 до 95 слов., но широко используется жест, мимика, элементарные звуки.</w:t>
            </w: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слов.</w:t>
            </w:r>
          </w:p>
          <w:p w:rsidR="001843D9" w:rsidRPr="00B70FCB" w:rsidRDefault="001843D9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C46733" w:rsidRPr="00B70FCB" w:rsidTr="00B70FCB">
        <w:tc>
          <w:tcPr>
            <w:tcW w:w="1074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1г.6мес.</w:t>
            </w:r>
          </w:p>
        </w:tc>
        <w:tc>
          <w:tcPr>
            <w:tcW w:w="2270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Воспроизводит в игре отдельные часто наблюдаемые действия.</w:t>
            </w:r>
          </w:p>
        </w:tc>
        <w:tc>
          <w:tcPr>
            <w:tcW w:w="2038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Постоянно проявляет инициативу при общении со взрослым по разным поводам.</w:t>
            </w:r>
          </w:p>
        </w:tc>
        <w:tc>
          <w:tcPr>
            <w:tcW w:w="2483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Подбирает и раскладывает по образцу: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- контрастные по форме предметы (кубик и шар);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-разные по величине предметы (большой и малый шар);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 xml:space="preserve">- различает 2 цвета. 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691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Умеет влезать на препятствие высотой 10-15см от пола, перешагивать через низкие препятствия типа палки, лежащей на полу, перешагивать через препятствие высотой 5-10 см.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Действуя карандашом, пытается целенаправленно оставить след на бумаге.</w:t>
            </w:r>
          </w:p>
        </w:tc>
        <w:tc>
          <w:tcPr>
            <w:tcW w:w="2268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 ребёнка возникает обобщённое понимание некоторых слов.  Интенсивно увеличивается  скорость образования фонематической дифференциации, различение звуков речи на слух происходит быстрее, чем неречевых звуков.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Понимает несложный сюжет картинки.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564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Произносит облегченные слова 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(«би-би», «кис-кис» и т.п.) правильное название предмета полностью (машина, киса) в момент сильной</w:t>
            </w:r>
          </w:p>
          <w:p w:rsidR="001843D9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заинтересованности.</w:t>
            </w:r>
          </w:p>
          <w:p w:rsidR="001843D9" w:rsidRPr="00B70FCB" w:rsidRDefault="001843D9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Усложняется слоговая структура: ребёнок воспроизводит двусложные слова, в трёхсложных словах опускает один из слогов.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 xml:space="preserve">Усвоение звуковой стороны речи: звуки а, о, у, и, м, п, б, к, г, </w:t>
            </w:r>
            <w:proofErr w:type="spellStart"/>
            <w:r w:rsidRPr="00B70FCB">
              <w:rPr>
                <w:rFonts w:ascii="Times New Roman" w:hAnsi="Times New Roman" w:cs="Times New Roman"/>
                <w:color w:val="000000" w:themeColor="text1"/>
              </w:rPr>
              <w:t>дь</w:t>
            </w:r>
            <w:proofErr w:type="spellEnd"/>
            <w:r w:rsidRPr="00B70FCB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B70FCB">
              <w:rPr>
                <w:rFonts w:ascii="Times New Roman" w:hAnsi="Times New Roman" w:cs="Times New Roman"/>
                <w:color w:val="000000" w:themeColor="text1"/>
              </w:rPr>
              <w:t>ть</w:t>
            </w:r>
            <w:proofErr w:type="spellEnd"/>
            <w:r w:rsidRPr="00B70FCB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  <w:proofErr w:type="spellStart"/>
            <w:r w:rsidRPr="00B70FCB">
              <w:rPr>
                <w:rFonts w:ascii="Times New Roman" w:hAnsi="Times New Roman" w:cs="Times New Roman"/>
                <w:color w:val="000000" w:themeColor="text1"/>
              </w:rPr>
              <w:t>нь</w:t>
            </w:r>
            <w:proofErr w:type="spellEnd"/>
            <w:r w:rsidRPr="00B70FCB">
              <w:rPr>
                <w:rFonts w:ascii="Times New Roman" w:hAnsi="Times New Roman" w:cs="Times New Roman"/>
                <w:color w:val="000000" w:themeColor="text1"/>
              </w:rPr>
              <w:t xml:space="preserve">, ль, </w:t>
            </w:r>
            <w:proofErr w:type="spellStart"/>
            <w:r w:rsidRPr="00B70FCB">
              <w:rPr>
                <w:rFonts w:ascii="Times New Roman" w:hAnsi="Times New Roman" w:cs="Times New Roman"/>
                <w:color w:val="000000" w:themeColor="text1"/>
              </w:rPr>
              <w:t>сь</w:t>
            </w:r>
            <w:proofErr w:type="spellEnd"/>
            <w:r w:rsidRPr="00B70FCB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843D9" w:rsidRPr="00B70FCB" w:rsidRDefault="001843D9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словаре имеется около 100 слов.</w:t>
            </w:r>
          </w:p>
        </w:tc>
      </w:tr>
      <w:tr w:rsidR="00C46733" w:rsidRPr="00B70FCB" w:rsidTr="00B70FCB">
        <w:tc>
          <w:tcPr>
            <w:tcW w:w="1074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1г.9мес.</w:t>
            </w:r>
          </w:p>
        </w:tc>
        <w:tc>
          <w:tcPr>
            <w:tcW w:w="2270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Использует в игре предметы – заместители.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Воспроизводит несложные сюжетные постройки (ворота, скамейки, дома).</w:t>
            </w:r>
          </w:p>
        </w:tc>
        <w:tc>
          <w:tcPr>
            <w:tcW w:w="2038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Эмоционально контактирует со сверстниками.</w:t>
            </w:r>
          </w:p>
        </w:tc>
        <w:tc>
          <w:tcPr>
            <w:tcW w:w="2483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Подбирает по предложенному образцу предметы, имеющие различные геометрические формы (кубик, шар, пирамидку, яйцо).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 xml:space="preserve">Различает величины: большую, среднюю, малую. Различает 3 </w:t>
            </w:r>
            <w:r w:rsidRPr="00B70FCB">
              <w:rPr>
                <w:rFonts w:ascii="Times New Roman" w:hAnsi="Times New Roman" w:cs="Times New Roman"/>
                <w:color w:val="000000" w:themeColor="text1"/>
              </w:rPr>
              <w:lastRenderedPageBreak/>
              <w:t>цвета.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691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lastRenderedPageBreak/>
              <w:t>Умеет ходить по узкой доске (шириной 15-20 см, высотой от пола 15-20 см.).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Оставляет карандашом след на бумаге, не выходя за пределы листа.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Умеет частично раздеваться с небольшой помощью взрослого.</w:t>
            </w:r>
          </w:p>
        </w:tc>
        <w:tc>
          <w:tcPr>
            <w:tcW w:w="2268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Ребёнок очень любит слушать сказки, песенки, потешки. Понимает несложный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рассказ по сюжетным картинкам, отвечает на вопросы взрослого.</w:t>
            </w:r>
          </w:p>
          <w:p w:rsidR="00C46733" w:rsidRPr="00B70FCB" w:rsidRDefault="00C46733" w:rsidP="00C4673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Понимает речь о </w:t>
            </w: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событиях, уже имевших место в   его личном опыте.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564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Обозначает свои действия во время игры словами и двухсловными 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предложениями.</w:t>
            </w:r>
          </w:p>
          <w:p w:rsidR="001843D9" w:rsidRPr="00B70FCB" w:rsidRDefault="001843D9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Ребёнок рассказывает о прошлых событиях,  любит воспроизводить </w:t>
            </w:r>
            <w:proofErr w:type="gramStart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услышанное</w:t>
            </w:r>
            <w:proofErr w:type="gramEnd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 и присочинить к </w:t>
            </w: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происшедшему.</w:t>
            </w:r>
          </w:p>
          <w:p w:rsidR="001843D9" w:rsidRPr="00B70FCB" w:rsidRDefault="001843D9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Правильно называет собственные действия в игре – «упал, поехал»</w:t>
            </w:r>
            <w:proofErr w:type="gramStart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.п</w:t>
            </w:r>
            <w:proofErr w:type="gramEnd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рименяет предложения из 2-3 слов. В предложениях начинает употреблять местоимения и прилагательные.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</w:rPr>
              <w:t>Звуковая сторона речи: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proofErr w:type="spellStart"/>
            <w:r w:rsidRPr="00B70FCB">
              <w:rPr>
                <w:rFonts w:ascii="Times New Roman" w:hAnsi="Times New Roman" w:cs="Times New Roman"/>
              </w:rPr>
              <w:t>Хь</w:t>
            </w:r>
            <w:proofErr w:type="spellEnd"/>
            <w:r w:rsidRPr="00B70FCB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B70FCB">
              <w:rPr>
                <w:rFonts w:ascii="Times New Roman" w:hAnsi="Times New Roman" w:cs="Times New Roman"/>
              </w:rPr>
              <w:t>ць</w:t>
            </w:r>
            <w:proofErr w:type="spellEnd"/>
            <w:r w:rsidRPr="00B70FCB">
              <w:rPr>
                <w:rFonts w:ascii="Times New Roman" w:hAnsi="Times New Roman" w:cs="Times New Roman"/>
              </w:rPr>
              <w:t>, й, часто опускается начальный звук в слове или конечный согласный</w:t>
            </w:r>
            <w:r w:rsidR="00EE7817" w:rsidRPr="00B70FCB">
              <w:rPr>
                <w:rFonts w:ascii="Times New Roman" w:hAnsi="Times New Roman" w:cs="Times New Roman"/>
              </w:rPr>
              <w:t>.</w:t>
            </w:r>
          </w:p>
        </w:tc>
      </w:tr>
      <w:tr w:rsidR="00C46733" w:rsidRPr="00B70FCB" w:rsidTr="00B70FCB">
        <w:tc>
          <w:tcPr>
            <w:tcW w:w="1074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2г</w:t>
            </w:r>
            <w:r w:rsidR="00080AD1"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ода</w:t>
            </w:r>
          </w:p>
        </w:tc>
        <w:tc>
          <w:tcPr>
            <w:tcW w:w="2270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Воспроизводит в игре ряд последовательных действий (начало сюжетной игры).</w:t>
            </w:r>
          </w:p>
        </w:tc>
        <w:tc>
          <w:tcPr>
            <w:tcW w:w="2038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Ребёнок интересуется действиями других детей, общается с ними эмоционально, проявляет сочувствие, отдаёт по просьбе взрослого другому ребёнку игрушку.  Проявляет интерес к играм сверстников, играет рядом, занимается одним видом деятельности (как другие дети, кормит кукол, втыкает грибочки в отверстие, строит).</w:t>
            </w:r>
          </w:p>
        </w:tc>
        <w:tc>
          <w:tcPr>
            <w:tcW w:w="2483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Свободно выкладывает мозаичные картинки с геометрическим рисунком, ориентируясь на 4 основных цвета и основные геометрические формы (квадрат, треугольник, круг, овал)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Воспроизводит постройки типа «стол», «стул», «ворота»</w:t>
            </w:r>
          </w:p>
        </w:tc>
        <w:tc>
          <w:tcPr>
            <w:tcW w:w="2691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Перешагивает через препятствия чередующимся шагом.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Подражая взрослому, рисует вертикальные и горизонтальные линии.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 xml:space="preserve">Умеет самостоятельно есть из ложки густую </w:t>
            </w:r>
            <w:proofErr w:type="spellStart"/>
            <w:r w:rsidRPr="00B70FCB">
              <w:rPr>
                <w:rFonts w:ascii="Times New Roman" w:hAnsi="Times New Roman" w:cs="Times New Roman"/>
                <w:color w:val="000000" w:themeColor="text1"/>
              </w:rPr>
              <w:t>пищу.Умеет</w:t>
            </w:r>
            <w:proofErr w:type="spellEnd"/>
            <w:r w:rsidRPr="00B70FCB">
              <w:rPr>
                <w:rFonts w:ascii="Times New Roman" w:hAnsi="Times New Roman" w:cs="Times New Roman"/>
                <w:color w:val="000000" w:themeColor="text1"/>
              </w:rPr>
              <w:t xml:space="preserve"> частично надевать одежду с помощью взрослого (шапку, ботинки), пытается складывать одежду.</w:t>
            </w:r>
          </w:p>
        </w:tc>
        <w:tc>
          <w:tcPr>
            <w:tcW w:w="2268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70FCB">
              <w:rPr>
                <w:rFonts w:ascii="Times New Roman" w:hAnsi="Times New Roman" w:cs="Times New Roman"/>
                <w:color w:val="000000" w:themeColor="text1"/>
              </w:rPr>
              <w:t>Понимает рассказ без сопровождения его иллюстрациями (например, сказку) и может отвечать на вопрос, связанные с его содержанием.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564" w:type="dxa"/>
          </w:tcPr>
          <w:p w:rsidR="00EE7817" w:rsidRPr="00B70FCB" w:rsidRDefault="00EE7817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Задаёт вопросы типа «Что это?». Умеет ответить на поставленный вопрос, говорит фразами из двух и более слов, запоминает много двустиший, концовки песенок, повторяет их.</w:t>
            </w:r>
          </w:p>
          <w:p w:rsidR="00EE7817" w:rsidRPr="00B70FCB" w:rsidRDefault="00EE7817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Ребёнок употребляет многословные, хотя грамматически не совсем  правильные  предложения. </w:t>
            </w:r>
          </w:p>
          <w:p w:rsidR="00EE7817" w:rsidRPr="00B70FCB" w:rsidRDefault="00EE7817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70FCB">
              <w:rPr>
                <w:rFonts w:ascii="Times New Roman" w:hAnsi="Times New Roman" w:cs="Times New Roman"/>
              </w:rPr>
              <w:t>Звуковая сторона речи: твердые согласные н, т, д.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</w:rPr>
              <w:t>Большинство стечений согласных замещаются одним звуком.</w:t>
            </w:r>
          </w:p>
        </w:tc>
      </w:tr>
      <w:tr w:rsidR="00C46733" w:rsidRPr="00B70FCB" w:rsidTr="00B70FCB">
        <w:trPr>
          <w:trHeight w:val="1266"/>
        </w:trPr>
        <w:tc>
          <w:tcPr>
            <w:tcW w:w="1074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 2 г. 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 мес.</w:t>
            </w:r>
          </w:p>
        </w:tc>
        <w:tc>
          <w:tcPr>
            <w:tcW w:w="2270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Отображает в игре разные сюжеты из жизни, в которых есть взаимосвязь и последовательность 2-3 действий (сюжетная игра).</w:t>
            </w:r>
          </w:p>
        </w:tc>
        <w:tc>
          <w:tcPr>
            <w:tcW w:w="2038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 ребёнка под влиянием взрослых формируется положительное отношение к другим детям.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Ребёнок общается с детьми, играя в игрушки, выражает просьбу.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483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Собирает пирамидку из колец, башню из кубиков по убывающей или возрастающей величине.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Обнаруживает большую наблюдательность.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Умеет по образцу располагать цвета с учётом их оттенков (например, мозаичную полоску «радуга»).</w:t>
            </w:r>
          </w:p>
        </w:tc>
        <w:tc>
          <w:tcPr>
            <w:tcW w:w="2691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Перешагивает 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через палку или 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веревку, горизонтально приподнятую от пола на  высоту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20-25 см.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Бросает одной рукой (попеременно)малые мячи в горизонтальную цель на расстоянии 80-90 см.</w:t>
            </w:r>
          </w:p>
          <w:p w:rsidR="00C46733" w:rsidRPr="00B70FCB" w:rsidRDefault="00C46733" w:rsidP="00CD50D6">
            <w:pPr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Начинает овладевать карандашом. Элементарные рисунки карандашом.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Лепит простые фигуры из пластилина.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Одевается,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но еще не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умеет застегивать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пуговицы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 завязывать шнурки.</w:t>
            </w:r>
          </w:p>
        </w:tc>
        <w:tc>
          <w:tcPr>
            <w:tcW w:w="2268" w:type="dxa"/>
            <w:vMerge w:val="restart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C46733" w:rsidRPr="00B70FCB" w:rsidRDefault="00C46733" w:rsidP="00C4673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Хорошо понимает речь окружающих.</w:t>
            </w:r>
          </w:p>
          <w:p w:rsidR="00C46733" w:rsidRPr="00B70FCB" w:rsidRDefault="00C46733" w:rsidP="00C4673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Понимает рассказ о событиях, которых не было в личном опыте (например, </w:t>
            </w:r>
            <w:r w:rsidR="0040059B"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</w:t>
            </w: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Осторожно, ты можешь обжечься, опрокинув чайник с горячей водой»).</w:t>
            </w:r>
          </w:p>
          <w:p w:rsidR="00C46733" w:rsidRPr="00B70FCB" w:rsidRDefault="00C46733" w:rsidP="00C4673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564" w:type="dxa"/>
          </w:tcPr>
          <w:p w:rsidR="00C46733" w:rsidRPr="00B70FCB" w:rsidRDefault="00EE7817" w:rsidP="00C4673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Продолжается употребление простого предложения,  проявляются, появляются сложносочинённые  предложения.</w:t>
            </w:r>
          </w:p>
          <w:p w:rsidR="00C46733" w:rsidRPr="00B70FCB" w:rsidRDefault="00C46733" w:rsidP="00C46733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Появляются вопросы «где?», «куда?»,</w:t>
            </w:r>
          </w:p>
          <w:p w:rsidR="00C46733" w:rsidRPr="00B70FCB" w:rsidRDefault="00C46733" w:rsidP="00C4673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«откуда?»</w:t>
            </w:r>
          </w:p>
          <w:p w:rsidR="00EE7817" w:rsidRPr="00B70FCB" w:rsidRDefault="00EE7817" w:rsidP="00C4673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В предложениях употребляет почти все части речи, кроме, возможно, причастия и </w:t>
            </w:r>
            <w:proofErr w:type="spellStart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деепричастия</w:t>
            </w:r>
            <w:proofErr w:type="gramStart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.Р</w:t>
            </w:r>
            <w:proofErr w:type="gramEnd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ечь</w:t>
            </w:r>
            <w:proofErr w:type="spellEnd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становится понятной для всех и является средством общения с окружающими.</w:t>
            </w:r>
          </w:p>
          <w:p w:rsidR="00C46733" w:rsidRPr="00B70FCB" w:rsidRDefault="00C46733" w:rsidP="00C4673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</w:rPr>
              <w:t>В многосложных словах чаще опускаются пре</w:t>
            </w:r>
            <w:r w:rsidR="00EE7817" w:rsidRPr="00B70FCB">
              <w:rPr>
                <w:rFonts w:ascii="Times New Roman" w:hAnsi="Times New Roman" w:cs="Times New Roman"/>
              </w:rPr>
              <w:t>д</w:t>
            </w:r>
            <w:r w:rsidRPr="00B70FCB">
              <w:rPr>
                <w:rFonts w:ascii="Times New Roman" w:hAnsi="Times New Roman" w:cs="Times New Roman"/>
              </w:rPr>
              <w:t>ударные слоги, иногда приставки.</w:t>
            </w:r>
          </w:p>
          <w:p w:rsidR="00EE7817" w:rsidRPr="00B70FCB" w:rsidRDefault="003179A5" w:rsidP="00C4673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70FCB">
              <w:rPr>
                <w:rFonts w:ascii="Times New Roman" w:hAnsi="Times New Roman" w:cs="Times New Roman"/>
              </w:rPr>
              <w:t>Отмечается с</w:t>
            </w:r>
            <w:r w:rsidR="00C46733" w:rsidRPr="00B70FCB">
              <w:rPr>
                <w:rFonts w:ascii="Times New Roman" w:hAnsi="Times New Roman" w:cs="Times New Roman"/>
              </w:rPr>
              <w:t xml:space="preserve">мешение </w:t>
            </w:r>
            <w:proofErr w:type="spellStart"/>
            <w:r w:rsidR="00C46733" w:rsidRPr="00B70FCB">
              <w:rPr>
                <w:rFonts w:ascii="Times New Roman" w:hAnsi="Times New Roman" w:cs="Times New Roman"/>
              </w:rPr>
              <w:t>артикуляционно</w:t>
            </w:r>
            <w:proofErr w:type="spellEnd"/>
            <w:r w:rsidR="00C46733" w:rsidRPr="00B70FCB">
              <w:rPr>
                <w:rFonts w:ascii="Times New Roman" w:hAnsi="Times New Roman" w:cs="Times New Roman"/>
              </w:rPr>
              <w:t xml:space="preserve"> близких звуков. Стечение согласных не усвоено,но некоторые группы согласных произносятся правильно</w:t>
            </w:r>
            <w:r w:rsidR="00EE7817" w:rsidRPr="00B70FCB">
              <w:rPr>
                <w:rFonts w:ascii="Times New Roman" w:hAnsi="Times New Roman" w:cs="Times New Roman"/>
              </w:rPr>
              <w:t>.</w:t>
            </w:r>
          </w:p>
        </w:tc>
      </w:tr>
      <w:tr w:rsidR="00C46733" w:rsidRPr="00B70FCB" w:rsidTr="00B70FCB">
        <w:tc>
          <w:tcPr>
            <w:tcW w:w="1074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 года</w:t>
            </w:r>
          </w:p>
        </w:tc>
        <w:tc>
          <w:tcPr>
            <w:tcW w:w="2270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Появляются элементы ролевой игры.</w:t>
            </w:r>
          </w:p>
        </w:tc>
        <w:tc>
          <w:tcPr>
            <w:tcW w:w="2038" w:type="dxa"/>
          </w:tcPr>
          <w:p w:rsidR="00C46733" w:rsidRPr="00B70FCB" w:rsidRDefault="00C46733" w:rsidP="006F5BA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Появляются разнообразные формы  общения: во время игры ребёнок делится игрушками, впечатлениями, обращается с просьбой, </w:t>
            </w: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выражает  отношение к действию другого, даёт советы, помогает детям. 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483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Определяет количество предметов (</w:t>
            </w:r>
            <w:proofErr w:type="gramStart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например</w:t>
            </w:r>
            <w:proofErr w:type="gramEnd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1,2, много).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Легче запоминает изображения предметов, чем их </w:t>
            </w:r>
            <w:proofErr w:type="spellStart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словестные</w:t>
            </w:r>
            <w:proofErr w:type="spellEnd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обозначения.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Подбирает по образцу </w:t>
            </w: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плоскостные геометрические формы и воспроизводит предмет.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Называет 4 основных цвета.</w:t>
            </w:r>
          </w:p>
        </w:tc>
        <w:tc>
          <w:tcPr>
            <w:tcW w:w="2691" w:type="dxa"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Ритмично двигается под </w:t>
            </w:r>
            <w:proofErr w:type="spellStart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музыку</w:t>
            </w:r>
            <w:proofErr w:type="gramStart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:х</w:t>
            </w:r>
            <w:proofErr w:type="gramEnd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лопает</w:t>
            </w:r>
            <w:proofErr w:type="spellEnd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в ладоши, притопывает ногами.</w:t>
            </w:r>
          </w:p>
          <w:p w:rsidR="00C46733" w:rsidRPr="00B70FCB" w:rsidRDefault="00C46733" w:rsidP="00042DBD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Перешагивает через палку или верёвку, горизонтально расположенную над полом на высоте 30-35 </w:t>
            </w:r>
            <w:proofErr w:type="spellStart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см</w:t>
            </w:r>
            <w:proofErr w:type="gramStart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,п</w:t>
            </w:r>
            <w:proofErr w:type="gramEnd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роходит</w:t>
            </w:r>
            <w:proofErr w:type="spellEnd"/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по доске шириной 15 см, горизонтально расположенной над полом на высоте 30-35 см. Бросает одной рукой (попеременно) мяч в горизонтальную цель на расстоянии 100 - 125 см. Согласовывает свои движения с движениями других.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 помощью карандаша, пластилина, глины изображает простые предметы и называет их.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Самостоятельно одевается</w:t>
            </w:r>
          </w:p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может застегивать пуговицы.</w:t>
            </w:r>
          </w:p>
        </w:tc>
        <w:tc>
          <w:tcPr>
            <w:tcW w:w="2268" w:type="dxa"/>
            <w:vMerge/>
          </w:tcPr>
          <w:p w:rsidR="00C46733" w:rsidRPr="00B70FCB" w:rsidRDefault="00C46733" w:rsidP="00CD50D6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564" w:type="dxa"/>
          </w:tcPr>
          <w:p w:rsidR="00C46733" w:rsidRPr="00B70FCB" w:rsidRDefault="00EE7817" w:rsidP="00C4673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Продолжается развитие сложного предложения. </w:t>
            </w:r>
            <w:r w:rsidR="00C46733"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Появляются вопросы</w:t>
            </w:r>
          </w:p>
          <w:p w:rsidR="00C46733" w:rsidRPr="00B70FCB" w:rsidRDefault="00C46733" w:rsidP="00C4673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«когда?», «почему?».</w:t>
            </w:r>
          </w:p>
          <w:p w:rsidR="00C46733" w:rsidRPr="00B70FCB" w:rsidRDefault="00C46733" w:rsidP="00C4673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</w:rPr>
              <w:t>Слоговая структура слов нарушается редко, главным образом в малознакомых словах.</w:t>
            </w:r>
          </w:p>
          <w:p w:rsidR="00C46733" w:rsidRPr="00B70FCB" w:rsidRDefault="00EE7817" w:rsidP="00C46733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70FCB">
              <w:rPr>
                <w:rFonts w:ascii="Times New Roman" w:hAnsi="Times New Roman" w:cs="Times New Roman"/>
              </w:rPr>
              <w:t xml:space="preserve">Способен произносить </w:t>
            </w:r>
            <w:r w:rsidRPr="00B70FCB">
              <w:rPr>
                <w:rFonts w:ascii="Times New Roman" w:hAnsi="Times New Roman" w:cs="Times New Roman"/>
              </w:rPr>
              <w:lastRenderedPageBreak/>
              <w:t>правильно большинство звуков</w:t>
            </w:r>
            <w:r w:rsidR="003179A5" w:rsidRPr="00B70FCB">
              <w:rPr>
                <w:rFonts w:ascii="Times New Roman" w:hAnsi="Times New Roman" w:cs="Times New Roman"/>
              </w:rPr>
              <w:t>, кроме [Р</w:t>
            </w:r>
            <w:proofErr w:type="gramStart"/>
            <w:r w:rsidR="003179A5" w:rsidRPr="00B70FCB">
              <w:rPr>
                <w:rFonts w:ascii="Times New Roman" w:hAnsi="Times New Roman" w:cs="Times New Roman"/>
              </w:rPr>
              <w:t>,Л</w:t>
            </w:r>
            <w:proofErr w:type="gramEnd"/>
            <w:r w:rsidR="003179A5" w:rsidRPr="00B70FCB">
              <w:rPr>
                <w:rFonts w:ascii="Times New Roman" w:hAnsi="Times New Roman" w:cs="Times New Roman"/>
              </w:rPr>
              <w:t>], шипящих.</w:t>
            </w:r>
          </w:p>
          <w:p w:rsidR="00C46733" w:rsidRPr="00B70FCB" w:rsidRDefault="00C46733" w:rsidP="00C46733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70FCB">
              <w:rPr>
                <w:rFonts w:ascii="Times New Roman" w:hAnsi="Times New Roman" w:cs="Times New Roman"/>
              </w:rPr>
              <w:t>Заканчивается усвоение стечения согласных.</w:t>
            </w:r>
          </w:p>
        </w:tc>
      </w:tr>
    </w:tbl>
    <w:p w:rsidR="00655757" w:rsidRPr="00CD50D6" w:rsidRDefault="00655757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55757" w:rsidRPr="00CD50D6" w:rsidRDefault="00655757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7654" w:rsidRPr="00CD50D6" w:rsidRDefault="00EF7654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7654" w:rsidRPr="00CD50D6" w:rsidRDefault="00EF7654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7654" w:rsidRPr="00CD50D6" w:rsidRDefault="00EF7654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7654" w:rsidRPr="00CD50D6" w:rsidRDefault="00EF7654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7654" w:rsidRPr="00CD50D6" w:rsidRDefault="00EF7654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7654" w:rsidRPr="00CD50D6" w:rsidRDefault="00EF7654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7654" w:rsidRPr="00CD50D6" w:rsidRDefault="00EF7654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7654" w:rsidRPr="00CD50D6" w:rsidRDefault="00EF7654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7654" w:rsidRPr="00CD50D6" w:rsidRDefault="00EF7654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7654" w:rsidRPr="00CD50D6" w:rsidRDefault="00EF7654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F7654" w:rsidRPr="00CD50D6" w:rsidRDefault="00EF7654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55757" w:rsidRPr="00CD50D6" w:rsidRDefault="00655757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55757" w:rsidRDefault="00655757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568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568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568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568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568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C0942" w:rsidRDefault="005C0942" w:rsidP="001A05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sectPr w:rsidR="005C0942" w:rsidSect="005544C9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1A0568" w:rsidRPr="001A0568" w:rsidRDefault="001A0568" w:rsidP="001A056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A056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ЛИТЕРАТУРА</w:t>
      </w:r>
    </w:p>
    <w:p w:rsidR="001A0568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568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568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568" w:rsidRPr="005C0942" w:rsidRDefault="005C0942" w:rsidP="005C0942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C09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Волкова Г.А. Методика психолого-педагогического обследования детей с нарушениями речи</w:t>
      </w:r>
      <w:proofErr w:type="gramStart"/>
      <w:r w:rsidRPr="005C09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.В</w:t>
      </w:r>
      <w:proofErr w:type="gramEnd"/>
      <w:r w:rsidRPr="005C09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опросы дифференциальной диагностики:Учебно-методическое пособие. – СПб</w:t>
      </w:r>
      <w:proofErr w:type="gramStart"/>
      <w:r w:rsidRPr="005C09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.:  </w:t>
      </w:r>
      <w:proofErr w:type="gramEnd"/>
      <w:r w:rsidRPr="005C094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ДЕТСТВО-ПРЕСС, 2004-144с.</w:t>
      </w:r>
    </w:p>
    <w:p w:rsidR="001A0568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568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568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568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568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568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1A0568" w:rsidRPr="00CD50D6" w:rsidRDefault="001A0568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55757" w:rsidRPr="00CD50D6" w:rsidRDefault="00655757" w:rsidP="00105781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033" w:rsidRPr="00CD50D6" w:rsidRDefault="00D90033" w:rsidP="0010578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D90033" w:rsidRPr="00CD50D6" w:rsidSect="005C0942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83B" w:rsidRDefault="00BE083B" w:rsidP="000B0CDB">
      <w:pPr>
        <w:spacing w:after="0" w:line="240" w:lineRule="auto"/>
      </w:pPr>
      <w:r>
        <w:separator/>
      </w:r>
    </w:p>
  </w:endnote>
  <w:endnote w:type="continuationSeparator" w:id="0">
    <w:p w:rsidR="00BE083B" w:rsidRDefault="00BE083B" w:rsidP="000B0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83B" w:rsidRDefault="00BE083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83B" w:rsidRDefault="00BE083B" w:rsidP="000B0CDB">
      <w:pPr>
        <w:spacing w:after="0" w:line="240" w:lineRule="auto"/>
      </w:pPr>
      <w:r>
        <w:separator/>
      </w:r>
    </w:p>
  </w:footnote>
  <w:footnote w:type="continuationSeparator" w:id="0">
    <w:p w:rsidR="00BE083B" w:rsidRDefault="00BE083B" w:rsidP="000B0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82F"/>
    <w:multiLevelType w:val="hybridMultilevel"/>
    <w:tmpl w:val="9802152C"/>
    <w:lvl w:ilvl="0" w:tplc="A448FE38">
      <w:start w:val="1"/>
      <w:numFmt w:val="bullet"/>
      <w:lvlText w:val="•"/>
      <w:lvlJc w:val="left"/>
      <w:pPr>
        <w:ind w:left="0" w:firstLine="0"/>
      </w:pPr>
    </w:lvl>
    <w:lvl w:ilvl="1" w:tplc="4DECBAE8">
      <w:numFmt w:val="decimal"/>
      <w:lvlText w:val=""/>
      <w:lvlJc w:val="left"/>
      <w:pPr>
        <w:ind w:left="0" w:firstLine="0"/>
      </w:pPr>
    </w:lvl>
    <w:lvl w:ilvl="2" w:tplc="FBF22844">
      <w:numFmt w:val="decimal"/>
      <w:lvlText w:val=""/>
      <w:lvlJc w:val="left"/>
      <w:pPr>
        <w:ind w:left="0" w:firstLine="0"/>
      </w:pPr>
    </w:lvl>
    <w:lvl w:ilvl="3" w:tplc="34C83B34">
      <w:numFmt w:val="decimal"/>
      <w:lvlText w:val=""/>
      <w:lvlJc w:val="left"/>
      <w:pPr>
        <w:ind w:left="0" w:firstLine="0"/>
      </w:pPr>
    </w:lvl>
    <w:lvl w:ilvl="4" w:tplc="B9DCB748">
      <w:numFmt w:val="decimal"/>
      <w:lvlText w:val=""/>
      <w:lvlJc w:val="left"/>
      <w:pPr>
        <w:ind w:left="0" w:firstLine="0"/>
      </w:pPr>
    </w:lvl>
    <w:lvl w:ilvl="5" w:tplc="D5E8AEEE">
      <w:numFmt w:val="decimal"/>
      <w:lvlText w:val=""/>
      <w:lvlJc w:val="left"/>
      <w:pPr>
        <w:ind w:left="0" w:firstLine="0"/>
      </w:pPr>
    </w:lvl>
    <w:lvl w:ilvl="6" w:tplc="8A6021B8">
      <w:numFmt w:val="decimal"/>
      <w:lvlText w:val=""/>
      <w:lvlJc w:val="left"/>
      <w:pPr>
        <w:ind w:left="0" w:firstLine="0"/>
      </w:pPr>
    </w:lvl>
    <w:lvl w:ilvl="7" w:tplc="D138F45C">
      <w:numFmt w:val="decimal"/>
      <w:lvlText w:val=""/>
      <w:lvlJc w:val="left"/>
      <w:pPr>
        <w:ind w:left="0" w:firstLine="0"/>
      </w:pPr>
    </w:lvl>
    <w:lvl w:ilvl="8" w:tplc="075E086E">
      <w:numFmt w:val="decimal"/>
      <w:lvlText w:val=""/>
      <w:lvlJc w:val="left"/>
      <w:pPr>
        <w:ind w:left="0" w:firstLine="0"/>
      </w:pPr>
    </w:lvl>
  </w:abstractNum>
  <w:abstractNum w:abstractNumId="1">
    <w:nsid w:val="00001F16"/>
    <w:multiLevelType w:val="hybridMultilevel"/>
    <w:tmpl w:val="674C4B94"/>
    <w:lvl w:ilvl="0" w:tplc="E8F21140">
      <w:start w:val="1"/>
      <w:numFmt w:val="bullet"/>
      <w:lvlText w:val="•"/>
      <w:lvlJc w:val="left"/>
      <w:pPr>
        <w:ind w:left="0" w:firstLine="0"/>
      </w:pPr>
    </w:lvl>
    <w:lvl w:ilvl="1" w:tplc="35FEABF6">
      <w:numFmt w:val="decimal"/>
      <w:lvlText w:val=""/>
      <w:lvlJc w:val="left"/>
      <w:pPr>
        <w:ind w:left="0" w:firstLine="0"/>
      </w:pPr>
    </w:lvl>
    <w:lvl w:ilvl="2" w:tplc="958C98C2">
      <w:numFmt w:val="decimal"/>
      <w:lvlText w:val=""/>
      <w:lvlJc w:val="left"/>
      <w:pPr>
        <w:ind w:left="0" w:firstLine="0"/>
      </w:pPr>
    </w:lvl>
    <w:lvl w:ilvl="3" w:tplc="EFA064AA">
      <w:numFmt w:val="decimal"/>
      <w:lvlText w:val=""/>
      <w:lvlJc w:val="left"/>
      <w:pPr>
        <w:ind w:left="0" w:firstLine="0"/>
      </w:pPr>
    </w:lvl>
    <w:lvl w:ilvl="4" w:tplc="6D3AA6D4">
      <w:numFmt w:val="decimal"/>
      <w:lvlText w:val=""/>
      <w:lvlJc w:val="left"/>
      <w:pPr>
        <w:ind w:left="0" w:firstLine="0"/>
      </w:pPr>
    </w:lvl>
    <w:lvl w:ilvl="5" w:tplc="A894AE44">
      <w:numFmt w:val="decimal"/>
      <w:lvlText w:val=""/>
      <w:lvlJc w:val="left"/>
      <w:pPr>
        <w:ind w:left="0" w:firstLine="0"/>
      </w:pPr>
    </w:lvl>
    <w:lvl w:ilvl="6" w:tplc="E454F86C">
      <w:numFmt w:val="decimal"/>
      <w:lvlText w:val=""/>
      <w:lvlJc w:val="left"/>
      <w:pPr>
        <w:ind w:left="0" w:firstLine="0"/>
      </w:pPr>
    </w:lvl>
    <w:lvl w:ilvl="7" w:tplc="FBF216A2">
      <w:numFmt w:val="decimal"/>
      <w:lvlText w:val=""/>
      <w:lvlJc w:val="left"/>
      <w:pPr>
        <w:ind w:left="0" w:firstLine="0"/>
      </w:pPr>
    </w:lvl>
    <w:lvl w:ilvl="8" w:tplc="AE20AC76">
      <w:numFmt w:val="decimal"/>
      <w:lvlText w:val=""/>
      <w:lvlJc w:val="left"/>
      <w:pPr>
        <w:ind w:left="0" w:firstLine="0"/>
      </w:pPr>
    </w:lvl>
  </w:abstractNum>
  <w:abstractNum w:abstractNumId="2">
    <w:nsid w:val="0C7C297A"/>
    <w:multiLevelType w:val="hybridMultilevel"/>
    <w:tmpl w:val="2654C5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F6B50"/>
    <w:multiLevelType w:val="hybridMultilevel"/>
    <w:tmpl w:val="80B881CE"/>
    <w:lvl w:ilvl="0" w:tplc="77FA11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42E3D14"/>
    <w:multiLevelType w:val="hybridMultilevel"/>
    <w:tmpl w:val="690EA782"/>
    <w:lvl w:ilvl="0" w:tplc="77FA11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90D4D50"/>
    <w:multiLevelType w:val="hybridMultilevel"/>
    <w:tmpl w:val="949CBC8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4762096"/>
    <w:multiLevelType w:val="hybridMultilevel"/>
    <w:tmpl w:val="F6F82FFC"/>
    <w:lvl w:ilvl="0" w:tplc="77FA11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47E2"/>
    <w:rsid w:val="00040C3A"/>
    <w:rsid w:val="00042DBD"/>
    <w:rsid w:val="0005607E"/>
    <w:rsid w:val="00071530"/>
    <w:rsid w:val="00074BA0"/>
    <w:rsid w:val="00080AD1"/>
    <w:rsid w:val="000A08B3"/>
    <w:rsid w:val="000B0CDB"/>
    <w:rsid w:val="000B7AF6"/>
    <w:rsid w:val="000E0FE2"/>
    <w:rsid w:val="000E2AA3"/>
    <w:rsid w:val="001047E2"/>
    <w:rsid w:val="00105781"/>
    <w:rsid w:val="00155761"/>
    <w:rsid w:val="001843D9"/>
    <w:rsid w:val="001A0568"/>
    <w:rsid w:val="001D07EC"/>
    <w:rsid w:val="001E1EC1"/>
    <w:rsid w:val="001E6994"/>
    <w:rsid w:val="001F539C"/>
    <w:rsid w:val="002027A7"/>
    <w:rsid w:val="002100F6"/>
    <w:rsid w:val="002162B6"/>
    <w:rsid w:val="002235E7"/>
    <w:rsid w:val="002618D2"/>
    <w:rsid w:val="002B5D0F"/>
    <w:rsid w:val="002D174D"/>
    <w:rsid w:val="002D46DA"/>
    <w:rsid w:val="003177DA"/>
    <w:rsid w:val="003179A5"/>
    <w:rsid w:val="003431A9"/>
    <w:rsid w:val="0038013D"/>
    <w:rsid w:val="0040059B"/>
    <w:rsid w:val="00451644"/>
    <w:rsid w:val="00491765"/>
    <w:rsid w:val="004B5115"/>
    <w:rsid w:val="004C38D4"/>
    <w:rsid w:val="00501FB8"/>
    <w:rsid w:val="00505076"/>
    <w:rsid w:val="00525614"/>
    <w:rsid w:val="005363D9"/>
    <w:rsid w:val="005544C9"/>
    <w:rsid w:val="005B4B18"/>
    <w:rsid w:val="005C0942"/>
    <w:rsid w:val="005D1820"/>
    <w:rsid w:val="005F3F2B"/>
    <w:rsid w:val="006132EB"/>
    <w:rsid w:val="0062279C"/>
    <w:rsid w:val="0063002C"/>
    <w:rsid w:val="00655757"/>
    <w:rsid w:val="00676510"/>
    <w:rsid w:val="00683E90"/>
    <w:rsid w:val="006B7DD8"/>
    <w:rsid w:val="006D3EBB"/>
    <w:rsid w:val="006F39F3"/>
    <w:rsid w:val="006F5BAB"/>
    <w:rsid w:val="0070022F"/>
    <w:rsid w:val="007204A3"/>
    <w:rsid w:val="00722FEB"/>
    <w:rsid w:val="0073276B"/>
    <w:rsid w:val="007404A3"/>
    <w:rsid w:val="00745C73"/>
    <w:rsid w:val="007655C1"/>
    <w:rsid w:val="007808FC"/>
    <w:rsid w:val="007970CC"/>
    <w:rsid w:val="008108E3"/>
    <w:rsid w:val="00866282"/>
    <w:rsid w:val="008A3005"/>
    <w:rsid w:val="008D0243"/>
    <w:rsid w:val="008D6687"/>
    <w:rsid w:val="008F5B9A"/>
    <w:rsid w:val="0091338E"/>
    <w:rsid w:val="00916DF6"/>
    <w:rsid w:val="009402D8"/>
    <w:rsid w:val="00967E5D"/>
    <w:rsid w:val="00981D7B"/>
    <w:rsid w:val="00996E21"/>
    <w:rsid w:val="009B3B4B"/>
    <w:rsid w:val="009B5AE4"/>
    <w:rsid w:val="009C05E2"/>
    <w:rsid w:val="009D71D6"/>
    <w:rsid w:val="009F61C0"/>
    <w:rsid w:val="00A03D23"/>
    <w:rsid w:val="00A608AF"/>
    <w:rsid w:val="00A95DB8"/>
    <w:rsid w:val="00AA7A77"/>
    <w:rsid w:val="00AC1D14"/>
    <w:rsid w:val="00AD4633"/>
    <w:rsid w:val="00AE22DF"/>
    <w:rsid w:val="00AE4677"/>
    <w:rsid w:val="00B215FB"/>
    <w:rsid w:val="00B22F1C"/>
    <w:rsid w:val="00B36F65"/>
    <w:rsid w:val="00B517B3"/>
    <w:rsid w:val="00B5279E"/>
    <w:rsid w:val="00B55152"/>
    <w:rsid w:val="00B576F2"/>
    <w:rsid w:val="00B618E2"/>
    <w:rsid w:val="00B70FCB"/>
    <w:rsid w:val="00B74440"/>
    <w:rsid w:val="00BA58FC"/>
    <w:rsid w:val="00BB6323"/>
    <w:rsid w:val="00BD20C1"/>
    <w:rsid w:val="00BE083B"/>
    <w:rsid w:val="00BF25CA"/>
    <w:rsid w:val="00C0409B"/>
    <w:rsid w:val="00C32F6B"/>
    <w:rsid w:val="00C463F8"/>
    <w:rsid w:val="00C46733"/>
    <w:rsid w:val="00C57F1E"/>
    <w:rsid w:val="00C71B6A"/>
    <w:rsid w:val="00C82DDD"/>
    <w:rsid w:val="00CA3352"/>
    <w:rsid w:val="00CB48FA"/>
    <w:rsid w:val="00CC2178"/>
    <w:rsid w:val="00CD50D6"/>
    <w:rsid w:val="00CE3299"/>
    <w:rsid w:val="00CE5FD1"/>
    <w:rsid w:val="00D21C3F"/>
    <w:rsid w:val="00D26C1E"/>
    <w:rsid w:val="00D413E8"/>
    <w:rsid w:val="00D473D2"/>
    <w:rsid w:val="00D77C48"/>
    <w:rsid w:val="00D90033"/>
    <w:rsid w:val="00DA49D4"/>
    <w:rsid w:val="00DD0FB9"/>
    <w:rsid w:val="00DE024B"/>
    <w:rsid w:val="00DE2676"/>
    <w:rsid w:val="00DF7AF7"/>
    <w:rsid w:val="00E05CF2"/>
    <w:rsid w:val="00E216A3"/>
    <w:rsid w:val="00E4324D"/>
    <w:rsid w:val="00E66072"/>
    <w:rsid w:val="00E86C87"/>
    <w:rsid w:val="00E941F3"/>
    <w:rsid w:val="00EA297F"/>
    <w:rsid w:val="00EC17D9"/>
    <w:rsid w:val="00ED6FC7"/>
    <w:rsid w:val="00EE0245"/>
    <w:rsid w:val="00EE347C"/>
    <w:rsid w:val="00EE4E9C"/>
    <w:rsid w:val="00EE7817"/>
    <w:rsid w:val="00EF7654"/>
    <w:rsid w:val="00F02208"/>
    <w:rsid w:val="00F30D5D"/>
    <w:rsid w:val="00F67604"/>
    <w:rsid w:val="00F67C5E"/>
    <w:rsid w:val="00F87EA2"/>
    <w:rsid w:val="00FD0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F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D038A"/>
  </w:style>
  <w:style w:type="character" w:styleId="a3">
    <w:name w:val="Hyperlink"/>
    <w:basedOn w:val="a0"/>
    <w:uiPriority w:val="99"/>
    <w:unhideWhenUsed/>
    <w:rsid w:val="00FD038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90033"/>
    <w:pPr>
      <w:ind w:left="720"/>
      <w:contextualSpacing/>
    </w:pPr>
  </w:style>
  <w:style w:type="table" w:styleId="a5">
    <w:name w:val="Table Grid"/>
    <w:basedOn w:val="a1"/>
    <w:uiPriority w:val="39"/>
    <w:rsid w:val="00317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3177DA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0B0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0CDB"/>
  </w:style>
  <w:style w:type="paragraph" w:styleId="a9">
    <w:name w:val="footer"/>
    <w:basedOn w:val="a"/>
    <w:link w:val="aa"/>
    <w:uiPriority w:val="99"/>
    <w:unhideWhenUsed/>
    <w:rsid w:val="000B0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0CDB"/>
  </w:style>
  <w:style w:type="paragraph" w:styleId="ab">
    <w:name w:val="Balloon Text"/>
    <w:basedOn w:val="a"/>
    <w:link w:val="ac"/>
    <w:uiPriority w:val="99"/>
    <w:semiHidden/>
    <w:unhideWhenUsed/>
    <w:rsid w:val="00D21C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21C3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ory/imenitelmznij_padezh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ory/grammaticheskij_stroj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andia.ru/text/category/mnozhestvennoe_chislo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imenitelmznij_padezh/" TargetMode="Externa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pandia.ru/text/category/mnozhestvennoe_chisl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714C83-09D4-4A98-9A11-AAC81F4D4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1327</TotalTime>
  <Pages>16</Pages>
  <Words>3640</Words>
  <Characters>20748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hp</cp:lastModifiedBy>
  <cp:revision>57</cp:revision>
  <cp:lastPrinted>2019-01-17T14:50:00Z</cp:lastPrinted>
  <dcterms:created xsi:type="dcterms:W3CDTF">2018-01-11T06:30:00Z</dcterms:created>
  <dcterms:modified xsi:type="dcterms:W3CDTF">2020-04-20T13:29:00Z</dcterms:modified>
</cp:coreProperties>
</file>